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1EB0" w14:textId="77777777" w:rsidR="00F07439" w:rsidRPr="0048455B" w:rsidRDefault="00F07439" w:rsidP="00F85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spira" w:hAnsi="Aspira" w:cs="Arial"/>
          <w:b/>
        </w:rPr>
      </w:pPr>
    </w:p>
    <w:p w14:paraId="1DD1D688" w14:textId="77777777" w:rsidR="00B0247B" w:rsidRPr="0048455B" w:rsidRDefault="00B0247B" w:rsidP="00F85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spira" w:hAnsi="Aspira" w:cs="Arial"/>
          <w:b/>
        </w:rPr>
      </w:pPr>
    </w:p>
    <w:p w14:paraId="5B121EB1" w14:textId="77777777" w:rsidR="00F07439" w:rsidRPr="0048455B" w:rsidRDefault="00F07439" w:rsidP="00F85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spira" w:hAnsi="Aspira" w:cs="Arial"/>
          <w:b/>
        </w:rPr>
      </w:pPr>
    </w:p>
    <w:p w14:paraId="5B121EB2" w14:textId="77777777" w:rsidR="00987491" w:rsidRPr="0048455B" w:rsidRDefault="00987491" w:rsidP="00F85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spira" w:hAnsi="Aspira" w:cs="Arial"/>
          <w:b/>
          <w:bCs/>
        </w:rPr>
      </w:pPr>
    </w:p>
    <w:p w14:paraId="5B121EB3" w14:textId="16CA83A5" w:rsidR="00F07439" w:rsidRPr="004B6DA5" w:rsidRDefault="002B794A" w:rsidP="00F85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spira" w:hAnsi="Aspira" w:cs="Arial"/>
          <w:b/>
          <w:sz w:val="28"/>
          <w:szCs w:val="28"/>
        </w:rPr>
      </w:pPr>
      <w:r w:rsidRPr="004B6DA5">
        <w:rPr>
          <w:rFonts w:ascii="Aspira" w:hAnsi="Aspira" w:cs="Arial"/>
          <w:b/>
          <w:sz w:val="28"/>
          <w:szCs w:val="28"/>
        </w:rPr>
        <w:t xml:space="preserve">Community </w:t>
      </w:r>
      <w:r w:rsidR="004E6F13" w:rsidRPr="004B6DA5">
        <w:rPr>
          <w:rFonts w:ascii="Aspira" w:hAnsi="Aspira" w:cs="Arial"/>
          <w:b/>
          <w:sz w:val="28"/>
          <w:szCs w:val="28"/>
        </w:rPr>
        <w:t>Development W</w:t>
      </w:r>
      <w:r w:rsidRPr="004B6DA5">
        <w:rPr>
          <w:rFonts w:ascii="Aspira" w:hAnsi="Aspira" w:cs="Arial"/>
          <w:b/>
          <w:sz w:val="28"/>
          <w:szCs w:val="28"/>
        </w:rPr>
        <w:t>orker</w:t>
      </w:r>
      <w:r w:rsidR="00BC68B3" w:rsidRPr="004B6DA5">
        <w:rPr>
          <w:rFonts w:ascii="Aspira" w:hAnsi="Aspira" w:cs="Arial"/>
          <w:b/>
          <w:sz w:val="28"/>
          <w:szCs w:val="28"/>
        </w:rPr>
        <w:t xml:space="preserve"> for Health</w:t>
      </w:r>
      <w:r w:rsidRPr="004B6DA5">
        <w:rPr>
          <w:rFonts w:ascii="Aspira" w:hAnsi="Aspira" w:cs="Arial"/>
          <w:b/>
          <w:sz w:val="28"/>
          <w:szCs w:val="28"/>
        </w:rPr>
        <w:t xml:space="preserve"> (Male Travellers)</w:t>
      </w:r>
    </w:p>
    <w:p w14:paraId="5B121EB4" w14:textId="77777777" w:rsidR="00987491" w:rsidRPr="004B6DA5" w:rsidRDefault="00987491" w:rsidP="00F85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spira" w:hAnsi="Aspira" w:cs="Arial"/>
          <w:b/>
          <w:bCs/>
          <w:sz w:val="28"/>
          <w:szCs w:val="28"/>
        </w:rPr>
      </w:pPr>
    </w:p>
    <w:p w14:paraId="5B121EB5" w14:textId="77777777" w:rsidR="002B794A" w:rsidRPr="0048455B" w:rsidRDefault="002B794A" w:rsidP="00F85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spira" w:hAnsi="Aspira" w:cs="Arial"/>
          <w:b/>
        </w:rPr>
      </w:pPr>
    </w:p>
    <w:p w14:paraId="5B121EB6" w14:textId="77777777" w:rsidR="00F07439" w:rsidRPr="0048455B" w:rsidRDefault="001E7EB7" w:rsidP="00F85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spira" w:hAnsi="Aspira" w:cs="Arial"/>
          <w:b/>
        </w:rPr>
      </w:pPr>
      <w:r w:rsidRPr="0048455B">
        <w:rPr>
          <w:rFonts w:ascii="Aspira" w:hAnsi="Aspira" w:cs="Arial"/>
          <w:b/>
        </w:rPr>
        <w:t>BACKGROUND</w:t>
      </w:r>
    </w:p>
    <w:p w14:paraId="5B121EB7" w14:textId="77777777" w:rsidR="00CC0921" w:rsidRPr="0048455B" w:rsidRDefault="00CC0921" w:rsidP="00F8554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South Tipperary Development</w:t>
      </w:r>
      <w:r w:rsidR="00096327"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Company</w:t>
      </w: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(STDC) is a local development company that has successfully delivered Rural Development and Social Inclusion programmes in South Tipperary since 2009.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5B121EB8" w14:textId="17E30825" w:rsidR="00CC0921" w:rsidRPr="0048455B" w:rsidRDefault="00CC0921" w:rsidP="00F85545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spira" w:hAnsi="Aspira" w:cs="Arial"/>
          <w:sz w:val="22"/>
          <w:szCs w:val="22"/>
          <w:lang w:val="en-IE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Through our programmes we offer support to a wide range of individuals and groups within </w:t>
      </w:r>
      <w:r w:rsidR="05AF969F"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South Tipperary </w:t>
      </w: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including </w:t>
      </w:r>
      <w:r w:rsidR="007A74E5" w:rsidRPr="0048455B">
        <w:rPr>
          <w:rStyle w:val="normaltextrun"/>
          <w:rFonts w:ascii="Aspira" w:hAnsi="Aspira" w:cs="Arial"/>
          <w:sz w:val="22"/>
          <w:szCs w:val="22"/>
          <w:lang w:val="en-IE"/>
        </w:rPr>
        <w:t>jobseekers</w:t>
      </w: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, small businesses, community groups, children and </w:t>
      </w:r>
      <w:r w:rsidR="007A74E5" w:rsidRPr="0048455B">
        <w:rPr>
          <w:rStyle w:val="normaltextrun"/>
          <w:rFonts w:ascii="Aspira" w:hAnsi="Aspira" w:cs="Arial"/>
          <w:sz w:val="22"/>
          <w:szCs w:val="22"/>
          <w:lang w:val="en-IE"/>
        </w:rPr>
        <w:t>families,</w:t>
      </w:r>
      <w:r w:rsidR="1C3CE973"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and sectoral interest groups.  </w:t>
      </w:r>
    </w:p>
    <w:p w14:paraId="5B121EB9" w14:textId="77777777" w:rsidR="00381C43" w:rsidRPr="0048455B" w:rsidRDefault="00381C43" w:rsidP="00F8554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</w:p>
    <w:p w14:paraId="069A26F8" w14:textId="48F14DA2" w:rsidR="00BA787F" w:rsidRPr="0048455B" w:rsidRDefault="00BA787F" w:rsidP="00F85545">
      <w:pPr>
        <w:pStyle w:val="TableParagraph"/>
        <w:jc w:val="both"/>
        <w:rPr>
          <w:rFonts w:ascii="Aspira" w:hAnsi="Aspira" w:cs="Arial"/>
          <w:b/>
          <w:bCs/>
        </w:rPr>
      </w:pPr>
      <w:r w:rsidRPr="0048455B">
        <w:rPr>
          <w:rFonts w:ascii="Aspira" w:hAnsi="Aspira" w:cs="Arial"/>
          <w:b/>
          <w:bCs/>
        </w:rPr>
        <w:t>THE ROLE</w:t>
      </w:r>
    </w:p>
    <w:p w14:paraId="6FD66D75" w14:textId="70DA6D25" w:rsidR="00D72052" w:rsidRPr="0048455B" w:rsidRDefault="00D72052" w:rsidP="00F85545">
      <w:pPr>
        <w:pStyle w:val="TableParagraph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>There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is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a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significant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body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of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research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detailing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the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multiple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disadvantages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experienced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 xml:space="preserve">by the </w:t>
      </w:r>
      <w:r w:rsidRPr="0048455B">
        <w:rPr>
          <w:rFonts w:ascii="Aspira" w:hAnsi="Aspira" w:cs="Arial"/>
          <w:spacing w:val="-4"/>
        </w:rPr>
        <w:t xml:space="preserve">Traveller </w:t>
      </w:r>
      <w:r w:rsidRPr="0048455B">
        <w:rPr>
          <w:rFonts w:ascii="Aspira" w:hAnsi="Aspira" w:cs="Arial"/>
        </w:rPr>
        <w:t xml:space="preserve">community. Also, through the current work carried out by the STDC through our </w:t>
      </w:r>
      <w:r w:rsidR="00A473EB" w:rsidRPr="0048455B">
        <w:rPr>
          <w:rStyle w:val="normaltextrun"/>
          <w:rFonts w:ascii="Aspira" w:hAnsi="Aspira" w:cs="Arial"/>
          <w:color w:val="000000"/>
          <w:shd w:val="clear" w:color="auto" w:fill="FFFFFF"/>
          <w:lang w:val="en-GB"/>
        </w:rPr>
        <w:t>Primary Health Care for Travellers Project (</w:t>
      </w:r>
      <w:r w:rsidRPr="0048455B">
        <w:rPr>
          <w:rStyle w:val="normaltextrun"/>
          <w:rFonts w:ascii="Aspira" w:hAnsi="Aspira" w:cs="Arial"/>
          <w:color w:val="000000"/>
          <w:shd w:val="clear" w:color="auto" w:fill="FFFFFF"/>
          <w:lang w:val="en-GB"/>
        </w:rPr>
        <w:t>PHCTP</w:t>
      </w:r>
      <w:r w:rsidR="00A473EB" w:rsidRPr="0048455B">
        <w:rPr>
          <w:rStyle w:val="normaltextrun"/>
          <w:rFonts w:ascii="Aspira" w:hAnsi="Aspira" w:cs="Arial"/>
          <w:color w:val="000000"/>
          <w:shd w:val="clear" w:color="auto" w:fill="FFFFFF"/>
          <w:lang w:val="en-GB"/>
        </w:rPr>
        <w:t>)</w:t>
      </w:r>
      <w:r w:rsidRPr="0048455B">
        <w:rPr>
          <w:rStyle w:val="eop"/>
          <w:rFonts w:ascii="Aspira" w:hAnsi="Aspira" w:cs="Arial"/>
          <w:color w:val="000000"/>
          <w:shd w:val="clear" w:color="auto" w:fill="FFFFFF"/>
        </w:rPr>
        <w:t xml:space="preserve"> and </w:t>
      </w:r>
      <w:r w:rsidRPr="0048455B">
        <w:rPr>
          <w:rFonts w:ascii="Aspira" w:hAnsi="Aspira" w:cs="Arial"/>
        </w:rPr>
        <w:t>SICAP Programmes</w:t>
      </w:r>
      <w:r w:rsidR="0042144D" w:rsidRPr="0048455B">
        <w:rPr>
          <w:rFonts w:ascii="Aspira" w:hAnsi="Aspira" w:cs="Arial"/>
        </w:rPr>
        <w:t>,</w:t>
      </w:r>
      <w:r w:rsidR="00E65F87" w:rsidRPr="0048455B">
        <w:rPr>
          <w:rFonts w:ascii="Aspira" w:hAnsi="Aspira" w:cs="Arial"/>
        </w:rPr>
        <w:t xml:space="preserve"> </w:t>
      </w:r>
      <w:r w:rsidRPr="0048455B">
        <w:rPr>
          <w:rFonts w:ascii="Aspira" w:hAnsi="Aspira" w:cs="Arial"/>
        </w:rPr>
        <w:t xml:space="preserve">it has been recognised that there is a significant gap in positive engagement with male travellers. </w:t>
      </w:r>
    </w:p>
    <w:p w14:paraId="5B121EBA" w14:textId="77777777" w:rsidR="00096327" w:rsidRPr="0048455B" w:rsidRDefault="00096327" w:rsidP="00F8554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</w:p>
    <w:p w14:paraId="2B493317" w14:textId="6CFCBD30" w:rsidR="00CB2562" w:rsidRPr="0048455B" w:rsidRDefault="001935F0" w:rsidP="00F85545">
      <w:pPr>
        <w:spacing w:line="240" w:lineRule="auto"/>
        <w:jc w:val="both"/>
        <w:rPr>
          <w:rStyle w:val="normaltextrun"/>
          <w:rFonts w:ascii="Aspira" w:hAnsi="Aspira" w:cs="Arial"/>
        </w:rPr>
      </w:pPr>
      <w:r w:rsidRPr="0048455B">
        <w:rPr>
          <w:rStyle w:val="normaltextrun"/>
          <w:rFonts w:ascii="Aspira" w:hAnsi="Aspira" w:cs="Arial"/>
        </w:rPr>
        <w:t xml:space="preserve">In partnership with the HSE, </w:t>
      </w:r>
      <w:r w:rsidR="00096327" w:rsidRPr="0048455B">
        <w:rPr>
          <w:rStyle w:val="normaltextrun"/>
          <w:rFonts w:ascii="Aspira" w:hAnsi="Aspira" w:cs="Arial"/>
        </w:rPr>
        <w:t>STDC</w:t>
      </w:r>
      <w:r w:rsidRPr="0048455B">
        <w:rPr>
          <w:rStyle w:val="normaltextrun"/>
          <w:rFonts w:ascii="Aspira" w:hAnsi="Aspira" w:cs="Arial"/>
        </w:rPr>
        <w:t xml:space="preserve"> </w:t>
      </w:r>
      <w:r w:rsidR="007135C3" w:rsidRPr="0048455B">
        <w:rPr>
          <w:rStyle w:val="normaltextrun"/>
          <w:rFonts w:ascii="Aspira" w:hAnsi="Aspira" w:cs="Arial"/>
          <w:b/>
          <w:bCs/>
          <w:color w:val="000000"/>
          <w:shd w:val="clear" w:color="auto" w:fill="FFFFFF"/>
          <w:lang w:val="en-GB"/>
        </w:rPr>
        <w:t>i</w:t>
      </w:r>
      <w:r w:rsidR="007A74E5" w:rsidRPr="0048455B">
        <w:rPr>
          <w:rStyle w:val="eop"/>
          <w:rFonts w:ascii="Aspira" w:hAnsi="Aspira" w:cs="Arial"/>
          <w:color w:val="000000"/>
          <w:shd w:val="clear" w:color="auto" w:fill="FFFFFF"/>
        </w:rPr>
        <w:t>s</w:t>
      </w:r>
      <w:r w:rsidR="00096327" w:rsidRPr="0048455B">
        <w:rPr>
          <w:rStyle w:val="normaltextrun"/>
          <w:rFonts w:ascii="Aspira" w:hAnsi="Aspira" w:cs="Arial"/>
        </w:rPr>
        <w:t xml:space="preserve"> currently </w:t>
      </w:r>
      <w:r w:rsidR="007135C3" w:rsidRPr="0048455B">
        <w:rPr>
          <w:rStyle w:val="normaltextrun"/>
          <w:rFonts w:ascii="Aspira" w:hAnsi="Aspira" w:cs="Arial"/>
        </w:rPr>
        <w:t>building on</w:t>
      </w:r>
      <w:r w:rsidR="007135C3" w:rsidRPr="0048455B">
        <w:rPr>
          <w:rStyle w:val="normaltextrun"/>
          <w:rFonts w:ascii="Aspira" w:hAnsi="Aspira" w:cs="Arial"/>
          <w:color w:val="FF0000"/>
        </w:rPr>
        <w:t xml:space="preserve"> </w:t>
      </w:r>
      <w:r w:rsidR="007135C3" w:rsidRPr="0048455B">
        <w:rPr>
          <w:rStyle w:val="normaltextrun"/>
          <w:rFonts w:ascii="Aspira" w:hAnsi="Aspira" w:cs="Arial"/>
        </w:rPr>
        <w:t xml:space="preserve">and </w:t>
      </w:r>
      <w:r w:rsidR="00096327" w:rsidRPr="0048455B">
        <w:rPr>
          <w:rStyle w:val="normaltextrun"/>
          <w:rFonts w:ascii="Aspira" w:hAnsi="Aspira" w:cs="Arial"/>
        </w:rPr>
        <w:t xml:space="preserve">developing the supports that we offer to </w:t>
      </w:r>
      <w:r w:rsidR="30EF0795" w:rsidRPr="0048455B">
        <w:rPr>
          <w:rStyle w:val="normaltextrun"/>
          <w:rFonts w:ascii="Aspira" w:hAnsi="Aspira" w:cs="Arial"/>
        </w:rPr>
        <w:t>the</w:t>
      </w:r>
      <w:r w:rsidR="00225EB8" w:rsidRPr="0048455B">
        <w:rPr>
          <w:rStyle w:val="normaltextrun"/>
          <w:rFonts w:ascii="Aspira" w:hAnsi="Aspira" w:cs="Arial"/>
          <w:color w:val="FF0000"/>
        </w:rPr>
        <w:t xml:space="preserve"> </w:t>
      </w:r>
      <w:r w:rsidR="00096327" w:rsidRPr="0048455B">
        <w:rPr>
          <w:rStyle w:val="normaltextrun"/>
          <w:rFonts w:ascii="Aspira" w:hAnsi="Aspira" w:cs="Arial"/>
        </w:rPr>
        <w:t xml:space="preserve">Traveller Community in South Tipperary. </w:t>
      </w:r>
      <w:r w:rsidR="0023744F" w:rsidRPr="0048455B">
        <w:rPr>
          <w:rStyle w:val="normaltextrun"/>
          <w:rFonts w:ascii="Aspira" w:hAnsi="Aspira" w:cs="Arial"/>
        </w:rPr>
        <w:t>W</w:t>
      </w:r>
      <w:r w:rsidRPr="0048455B">
        <w:rPr>
          <w:rStyle w:val="normaltextrun"/>
          <w:rFonts w:ascii="Aspira" w:hAnsi="Aspira" w:cs="Arial"/>
        </w:rPr>
        <w:t xml:space="preserve">e are now recruiting for a </w:t>
      </w:r>
      <w:r w:rsidR="00096327" w:rsidRPr="0048455B">
        <w:rPr>
          <w:rStyle w:val="normaltextrun"/>
          <w:rFonts w:ascii="Aspira" w:hAnsi="Aspira" w:cs="Arial"/>
        </w:rPr>
        <w:t>Community</w:t>
      </w:r>
      <w:r w:rsidR="00E65F87" w:rsidRPr="0048455B">
        <w:rPr>
          <w:rStyle w:val="normaltextrun"/>
          <w:rFonts w:ascii="Aspira" w:hAnsi="Aspira" w:cs="Arial"/>
        </w:rPr>
        <w:t xml:space="preserve"> Health </w:t>
      </w:r>
      <w:r w:rsidR="00A260D1" w:rsidRPr="0048455B">
        <w:rPr>
          <w:rStyle w:val="normaltextrun"/>
          <w:rFonts w:ascii="Aspira" w:hAnsi="Aspira" w:cs="Arial"/>
        </w:rPr>
        <w:t>and</w:t>
      </w:r>
      <w:r w:rsidR="00E65F87" w:rsidRPr="0048455B">
        <w:rPr>
          <w:rStyle w:val="normaltextrun"/>
          <w:rFonts w:ascii="Aspira" w:hAnsi="Aspira" w:cs="Arial"/>
        </w:rPr>
        <w:t xml:space="preserve"> Substance Misuse</w:t>
      </w:r>
      <w:r w:rsidR="00096327" w:rsidRPr="0048455B">
        <w:rPr>
          <w:rStyle w:val="normaltextrun"/>
          <w:rFonts w:ascii="Aspira" w:hAnsi="Aspira" w:cs="Arial"/>
        </w:rPr>
        <w:t xml:space="preserve"> </w:t>
      </w:r>
      <w:r w:rsidR="00614C70" w:rsidRPr="0048455B">
        <w:rPr>
          <w:rStyle w:val="normaltextrun"/>
          <w:rFonts w:ascii="Aspira" w:hAnsi="Aspira" w:cs="Arial"/>
        </w:rPr>
        <w:t>Worker</w:t>
      </w:r>
      <w:r w:rsidRPr="0048455B">
        <w:rPr>
          <w:rStyle w:val="normaltextrun"/>
          <w:rFonts w:ascii="Aspira" w:hAnsi="Aspira" w:cs="Arial"/>
        </w:rPr>
        <w:t xml:space="preserve"> to</w:t>
      </w:r>
      <w:r w:rsidR="00CB2562" w:rsidRPr="0048455B">
        <w:rPr>
          <w:rStyle w:val="normaltextrun"/>
          <w:rFonts w:ascii="Aspira" w:hAnsi="Aspira" w:cs="Arial"/>
        </w:rPr>
        <w:t>:</w:t>
      </w:r>
    </w:p>
    <w:p w14:paraId="647091D3" w14:textId="63AD2D5C" w:rsidR="00F603F4" w:rsidRPr="0048455B" w:rsidRDefault="00F603F4" w:rsidP="00D977E2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 xml:space="preserve">engage directly with Traveller men and service providers to highlight and </w:t>
      </w:r>
      <w:r w:rsidR="00717AA5" w:rsidRPr="0048455B">
        <w:rPr>
          <w:rFonts w:ascii="Aspira" w:hAnsi="Aspira" w:cs="Arial"/>
        </w:rPr>
        <w:t>address the</w:t>
      </w:r>
      <w:r w:rsidRPr="0048455B">
        <w:rPr>
          <w:rFonts w:ascii="Aspira" w:hAnsi="Aspira" w:cs="Arial"/>
        </w:rPr>
        <w:t xml:space="preserve"> specific health needs and issues within the community on Men’s health. </w:t>
      </w:r>
    </w:p>
    <w:p w14:paraId="6BC0099A" w14:textId="77777777" w:rsidR="00A260D1" w:rsidRPr="0048455B" w:rsidRDefault="00A260D1" w:rsidP="00F85545">
      <w:pPr>
        <w:pStyle w:val="ListParagraph"/>
        <w:spacing w:after="0" w:line="240" w:lineRule="auto"/>
        <w:ind w:left="714"/>
        <w:jc w:val="both"/>
        <w:rPr>
          <w:rFonts w:ascii="Aspira" w:hAnsi="Aspira" w:cs="Arial"/>
        </w:rPr>
      </w:pPr>
    </w:p>
    <w:p w14:paraId="5D408F0C" w14:textId="77777777" w:rsidR="00E65F87" w:rsidRPr="0048455B" w:rsidRDefault="00E65F87" w:rsidP="00D977E2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 xml:space="preserve">work with individuals, families and the wider Traveller community who are either directly or indirectly affected by substance misuse. </w:t>
      </w:r>
    </w:p>
    <w:p w14:paraId="5B121EBF" w14:textId="3EF547AC" w:rsidR="00932C9C" w:rsidRPr="0048455B" w:rsidRDefault="00932C9C" w:rsidP="00F85545">
      <w:pPr>
        <w:pStyle w:val="TableParagraph"/>
        <w:ind w:left="0" w:right="86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>The creation o</w:t>
      </w:r>
      <w:r w:rsidR="00B9558C" w:rsidRPr="0048455B">
        <w:rPr>
          <w:rFonts w:ascii="Aspira" w:hAnsi="Aspira" w:cs="Arial"/>
        </w:rPr>
        <w:t xml:space="preserve">f this post </w:t>
      </w:r>
      <w:r w:rsidRPr="0048455B">
        <w:rPr>
          <w:rFonts w:ascii="Aspira" w:hAnsi="Aspira" w:cs="Arial"/>
        </w:rPr>
        <w:t>will greatly enhance the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responses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 xml:space="preserve">that </w:t>
      </w:r>
      <w:r w:rsidR="00A260D1" w:rsidRPr="0048455B">
        <w:rPr>
          <w:rFonts w:ascii="Aspira" w:hAnsi="Aspira" w:cs="Arial"/>
        </w:rPr>
        <w:t xml:space="preserve">STDC through </w:t>
      </w:r>
      <w:r w:rsidR="000A4B88" w:rsidRPr="0048455B">
        <w:rPr>
          <w:rFonts w:ascii="Aspira" w:hAnsi="Aspira" w:cs="Arial"/>
        </w:rPr>
        <w:t>our PHCTP</w:t>
      </w:r>
      <w:r w:rsidR="00634442" w:rsidRPr="0048455B">
        <w:rPr>
          <w:rStyle w:val="eop"/>
          <w:rFonts w:ascii="Aspira" w:hAnsi="Aspira" w:cs="Arial"/>
          <w:color w:val="000000"/>
          <w:shd w:val="clear" w:color="auto" w:fill="FFFFFF"/>
        </w:rPr>
        <w:t xml:space="preserve"> can</w:t>
      </w:r>
      <w:r w:rsidRPr="0048455B">
        <w:rPr>
          <w:rFonts w:ascii="Aspira" w:hAnsi="Aspira" w:cs="Arial"/>
        </w:rPr>
        <w:t xml:space="preserve"> provide to support this </w:t>
      </w:r>
      <w:r w:rsidR="00B74EB1" w:rsidRPr="0048455B">
        <w:rPr>
          <w:rFonts w:ascii="Aspira" w:hAnsi="Aspira" w:cs="Arial"/>
        </w:rPr>
        <w:t>community and</w:t>
      </w:r>
      <w:r w:rsidRPr="0048455B">
        <w:rPr>
          <w:rFonts w:ascii="Aspira" w:hAnsi="Aspira" w:cs="Arial"/>
        </w:rPr>
        <w:t xml:space="preserve"> to enga</w:t>
      </w:r>
      <w:r w:rsidR="00B9558C" w:rsidRPr="0048455B">
        <w:rPr>
          <w:rFonts w:ascii="Aspira" w:hAnsi="Aspira" w:cs="Arial"/>
        </w:rPr>
        <w:t xml:space="preserve">ge and </w:t>
      </w:r>
      <w:r w:rsidR="001935F0" w:rsidRPr="0048455B">
        <w:rPr>
          <w:rFonts w:ascii="Aspira" w:hAnsi="Aspira" w:cs="Arial"/>
        </w:rPr>
        <w:t xml:space="preserve">support male travellers. </w:t>
      </w:r>
    </w:p>
    <w:p w14:paraId="5B121EC1" w14:textId="2B093DAD" w:rsidR="00B9558C" w:rsidRPr="00800B06" w:rsidRDefault="00932C9C" w:rsidP="00800B06">
      <w:pPr>
        <w:pStyle w:val="TableParagraph"/>
        <w:ind w:right="86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 xml:space="preserve"> </w:t>
      </w:r>
    </w:p>
    <w:p w14:paraId="7922DD05" w14:textId="74F9F7CC" w:rsidR="00634442" w:rsidRPr="0048455B" w:rsidRDefault="00CB60EF" w:rsidP="00F85545">
      <w:pPr>
        <w:pStyle w:val="BodyText"/>
        <w:spacing w:before="203"/>
        <w:ind w:left="0" w:firstLine="0"/>
        <w:jc w:val="both"/>
        <w:rPr>
          <w:rFonts w:ascii="Aspira" w:hAnsi="Aspira" w:cs="Arial"/>
          <w:b/>
          <w:bCs/>
        </w:rPr>
      </w:pPr>
      <w:r w:rsidRPr="0048455B">
        <w:rPr>
          <w:rFonts w:ascii="Aspira" w:hAnsi="Aspira" w:cs="Arial"/>
          <w:b/>
          <w:bCs/>
        </w:rPr>
        <w:t xml:space="preserve">Community </w:t>
      </w:r>
      <w:r w:rsidR="270C7CAC" w:rsidRPr="0048455B">
        <w:rPr>
          <w:rFonts w:ascii="Aspira" w:hAnsi="Aspira" w:cs="Arial"/>
          <w:b/>
          <w:bCs/>
        </w:rPr>
        <w:t xml:space="preserve">Development </w:t>
      </w:r>
      <w:r w:rsidRPr="0048455B">
        <w:rPr>
          <w:rFonts w:ascii="Aspira" w:hAnsi="Aspira" w:cs="Arial"/>
          <w:b/>
          <w:bCs/>
        </w:rPr>
        <w:t>Worker</w:t>
      </w:r>
      <w:r w:rsidR="30B1988A" w:rsidRPr="0048455B">
        <w:rPr>
          <w:rFonts w:ascii="Aspira" w:hAnsi="Aspira" w:cs="Arial"/>
          <w:b/>
          <w:bCs/>
        </w:rPr>
        <w:t xml:space="preserve"> for Health</w:t>
      </w:r>
      <w:r w:rsidRPr="0048455B">
        <w:rPr>
          <w:rFonts w:ascii="Aspira" w:hAnsi="Aspira" w:cs="Arial"/>
          <w:b/>
          <w:bCs/>
        </w:rPr>
        <w:t xml:space="preserve"> – </w:t>
      </w:r>
      <w:r w:rsidR="659DDC20" w:rsidRPr="0048455B">
        <w:rPr>
          <w:rFonts w:ascii="Aspira" w:hAnsi="Aspira" w:cs="Arial"/>
          <w:b/>
          <w:bCs/>
        </w:rPr>
        <w:t>(</w:t>
      </w:r>
      <w:r w:rsidR="235275F0" w:rsidRPr="0048455B">
        <w:rPr>
          <w:rFonts w:ascii="Aspira" w:hAnsi="Aspira" w:cs="Arial"/>
          <w:b/>
          <w:bCs/>
        </w:rPr>
        <w:t>Male Travellers)</w:t>
      </w:r>
    </w:p>
    <w:p w14:paraId="7F0E0082" w14:textId="77777777" w:rsidR="00F54E80" w:rsidRPr="0048455B" w:rsidRDefault="00F54E80" w:rsidP="00F85545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0" w:lineRule="auto"/>
        <w:ind w:right="853"/>
        <w:jc w:val="both"/>
        <w:rPr>
          <w:rFonts w:ascii="Aspira" w:hAnsi="Aspira" w:cs="Arial"/>
        </w:rPr>
      </w:pPr>
    </w:p>
    <w:p w14:paraId="27D126CC" w14:textId="5D204F89" w:rsidR="00777A93" w:rsidRPr="0048455B" w:rsidRDefault="05E822B1" w:rsidP="00A43988">
      <w:pPr>
        <w:pStyle w:val="ListParagraph"/>
        <w:widowControl w:val="0"/>
        <w:numPr>
          <w:ilvl w:val="0"/>
          <w:numId w:val="43"/>
        </w:numPr>
        <w:tabs>
          <w:tab w:val="left" w:pos="820"/>
        </w:tabs>
        <w:autoSpaceDE w:val="0"/>
        <w:autoSpaceDN w:val="0"/>
        <w:spacing w:after="0" w:line="240" w:lineRule="auto"/>
        <w:ind w:right="1133"/>
        <w:jc w:val="both"/>
        <w:rPr>
          <w:rStyle w:val="normaltextrun"/>
          <w:rFonts w:ascii="Aspira" w:hAnsi="Aspira" w:cs="Arial"/>
        </w:rPr>
      </w:pPr>
      <w:r w:rsidRPr="0048455B">
        <w:rPr>
          <w:rStyle w:val="normaltextrun"/>
          <w:rFonts w:ascii="Aspira" w:hAnsi="Aspira" w:cs="Arial"/>
        </w:rPr>
        <w:t xml:space="preserve">Provide assertive and targeted outreach to the Traveller community </w:t>
      </w:r>
      <w:proofErr w:type="gramStart"/>
      <w:r w:rsidRPr="0048455B">
        <w:rPr>
          <w:rStyle w:val="normaltextrun"/>
          <w:rFonts w:ascii="Aspira" w:hAnsi="Aspira" w:cs="Arial"/>
        </w:rPr>
        <w:t>in the area of</w:t>
      </w:r>
      <w:proofErr w:type="gramEnd"/>
      <w:r w:rsidRPr="0048455B">
        <w:rPr>
          <w:rStyle w:val="normaltextrun"/>
          <w:rFonts w:ascii="Aspira" w:hAnsi="Aspira" w:cs="Arial"/>
        </w:rPr>
        <w:t xml:space="preserve"> substance use amongst male travellers.</w:t>
      </w:r>
    </w:p>
    <w:p w14:paraId="676D00AC" w14:textId="77777777" w:rsidR="006A31A0" w:rsidRPr="0048455B" w:rsidRDefault="006A31A0" w:rsidP="00F85545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right="1133"/>
        <w:jc w:val="both"/>
        <w:rPr>
          <w:rStyle w:val="normaltextrun"/>
          <w:rFonts w:ascii="Aspira" w:hAnsi="Aspira" w:cs="Arial"/>
        </w:rPr>
      </w:pPr>
    </w:p>
    <w:p w14:paraId="487D5956" w14:textId="4A0AC9DB" w:rsidR="006A31A0" w:rsidRPr="0048455B" w:rsidRDefault="006A31A0" w:rsidP="00A43988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To have a clear and written rationale for the nature, 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extent,</w:t>
      </w: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and type of intervention / case plan for </w:t>
      </w:r>
      <w:proofErr w:type="gramStart"/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each individual</w:t>
      </w:r>
      <w:proofErr w:type="gramEnd"/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referred to the project and have the appropriate written and informed consent for that person.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0BD90F63" w14:textId="77777777" w:rsidR="006A31A0" w:rsidRPr="0048455B" w:rsidRDefault="006A31A0" w:rsidP="00F855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</w:p>
    <w:p w14:paraId="213005F5" w14:textId="57CF7DEB" w:rsidR="006A31A0" w:rsidRPr="0048455B" w:rsidRDefault="006A31A0" w:rsidP="00A43988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To complete and maintain risk assessments, records, case and intervention plans, relevant personal details, 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reports,</w:t>
      </w: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and any other information on referrals in a manner that is compliant with STDC Data Protection Policy and best practice.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4A615C4C" w14:textId="77777777" w:rsidR="006A31A0" w:rsidRPr="0048455B" w:rsidRDefault="006A31A0" w:rsidP="00F85545">
      <w:pPr>
        <w:pStyle w:val="paragraph"/>
        <w:spacing w:before="0" w:beforeAutospacing="0" w:after="0" w:afterAutospacing="0"/>
        <w:ind w:left="301" w:firstLine="60"/>
        <w:jc w:val="both"/>
        <w:textAlignment w:val="baseline"/>
        <w:rPr>
          <w:rFonts w:ascii="Aspira" w:hAnsi="Aspira" w:cs="Arial"/>
          <w:sz w:val="22"/>
          <w:szCs w:val="22"/>
        </w:rPr>
      </w:pPr>
    </w:p>
    <w:p w14:paraId="141EB6B7" w14:textId="77777777" w:rsidR="006A31A0" w:rsidRPr="0048455B" w:rsidRDefault="006A31A0" w:rsidP="00A43988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To facilitate and support individual family members to identify and access additional support services where appropriate.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5D4F5BB0" w14:textId="77777777" w:rsidR="006A31A0" w:rsidRPr="0048455B" w:rsidRDefault="006A31A0" w:rsidP="00F85545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right="1133"/>
        <w:jc w:val="both"/>
        <w:rPr>
          <w:rStyle w:val="normaltextrun"/>
          <w:rFonts w:ascii="Aspira" w:hAnsi="Aspira" w:cs="Arial"/>
        </w:rPr>
      </w:pPr>
    </w:p>
    <w:p w14:paraId="604E69B5" w14:textId="77777777" w:rsidR="00777A93" w:rsidRPr="0048455B" w:rsidRDefault="00777A93" w:rsidP="00F85545">
      <w:pPr>
        <w:pStyle w:val="paragraph"/>
        <w:widowControl w:val="0"/>
        <w:autoSpaceDE w:val="0"/>
        <w:autoSpaceDN w:val="0"/>
        <w:spacing w:before="0" w:beforeAutospacing="0" w:after="0" w:afterAutospacing="0"/>
        <w:ind w:left="644"/>
        <w:jc w:val="both"/>
        <w:rPr>
          <w:rStyle w:val="normaltextrun"/>
          <w:rFonts w:ascii="Aspira" w:eastAsia="Calibri" w:hAnsi="Aspira" w:cs="Arial"/>
          <w:sz w:val="22"/>
          <w:szCs w:val="22"/>
          <w:lang w:val="en-IE" w:eastAsia="en-IE"/>
        </w:rPr>
      </w:pPr>
    </w:p>
    <w:p w14:paraId="5806102D" w14:textId="54E6A845" w:rsidR="00777A93" w:rsidRPr="0048455B" w:rsidRDefault="00BA787F" w:rsidP="00A43988">
      <w:pPr>
        <w:pStyle w:val="ListParagraph"/>
        <w:widowControl w:val="0"/>
        <w:numPr>
          <w:ilvl w:val="0"/>
          <w:numId w:val="43"/>
        </w:numPr>
        <w:tabs>
          <w:tab w:val="left" w:pos="820"/>
        </w:tabs>
        <w:autoSpaceDE w:val="0"/>
        <w:autoSpaceDN w:val="0"/>
        <w:spacing w:after="0" w:line="240" w:lineRule="auto"/>
        <w:ind w:right="1133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>B</w:t>
      </w:r>
      <w:r w:rsidR="00777A93" w:rsidRPr="0048455B">
        <w:rPr>
          <w:rFonts w:ascii="Aspira" w:hAnsi="Aspira" w:cs="Arial"/>
        </w:rPr>
        <w:t>uild</w:t>
      </w:r>
      <w:r w:rsidR="00777A93" w:rsidRPr="0048455B">
        <w:rPr>
          <w:rFonts w:ascii="Aspira" w:hAnsi="Aspira" w:cs="Arial"/>
          <w:spacing w:val="-3"/>
        </w:rPr>
        <w:t xml:space="preserve"> </w:t>
      </w:r>
      <w:r w:rsidR="00777A93" w:rsidRPr="0048455B">
        <w:rPr>
          <w:rFonts w:ascii="Aspira" w:hAnsi="Aspira" w:cs="Arial"/>
        </w:rPr>
        <w:t>the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>capacity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>of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>Traveller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>Men</w:t>
      </w:r>
      <w:r w:rsidR="00777A93" w:rsidRPr="0048455B">
        <w:rPr>
          <w:rFonts w:ascii="Aspira" w:hAnsi="Aspira" w:cs="Arial"/>
          <w:spacing w:val="-2"/>
        </w:rPr>
        <w:t xml:space="preserve"> </w:t>
      </w:r>
      <w:r w:rsidR="00777A93" w:rsidRPr="0048455B">
        <w:rPr>
          <w:rFonts w:ascii="Aspira" w:hAnsi="Aspira" w:cs="Arial"/>
        </w:rPr>
        <w:t>to</w:t>
      </w:r>
      <w:r w:rsidR="00777A93" w:rsidRPr="0048455B">
        <w:rPr>
          <w:rFonts w:ascii="Aspira" w:hAnsi="Aspira" w:cs="Arial"/>
          <w:spacing w:val="-1"/>
        </w:rPr>
        <w:t xml:space="preserve"> </w:t>
      </w:r>
      <w:r w:rsidR="00777A93" w:rsidRPr="0048455B">
        <w:rPr>
          <w:rFonts w:ascii="Aspira" w:hAnsi="Aspira" w:cs="Arial"/>
        </w:rPr>
        <w:t>take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>more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>control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>over</w:t>
      </w:r>
      <w:r w:rsidR="00777A93" w:rsidRPr="0048455B">
        <w:rPr>
          <w:rFonts w:ascii="Aspira" w:hAnsi="Aspira" w:cs="Arial"/>
          <w:spacing w:val="-2"/>
        </w:rPr>
        <w:t xml:space="preserve"> </w:t>
      </w:r>
      <w:r w:rsidR="00777A93" w:rsidRPr="0048455B">
        <w:rPr>
          <w:rFonts w:ascii="Aspira" w:hAnsi="Aspira" w:cs="Arial"/>
        </w:rPr>
        <w:t>their</w:t>
      </w:r>
      <w:r w:rsidR="00777A93" w:rsidRPr="0048455B">
        <w:rPr>
          <w:rFonts w:ascii="Aspira" w:hAnsi="Aspira" w:cs="Arial"/>
          <w:spacing w:val="-2"/>
        </w:rPr>
        <w:t xml:space="preserve"> </w:t>
      </w:r>
      <w:r w:rsidR="00777A93" w:rsidRPr="0048455B">
        <w:rPr>
          <w:rFonts w:ascii="Aspira" w:hAnsi="Aspira" w:cs="Arial"/>
        </w:rPr>
        <w:t>health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>and</w:t>
      </w:r>
      <w:r w:rsidR="00777A93" w:rsidRPr="0048455B">
        <w:rPr>
          <w:rFonts w:ascii="Aspira" w:hAnsi="Aspira" w:cs="Arial"/>
          <w:spacing w:val="-5"/>
        </w:rPr>
        <w:t xml:space="preserve"> </w:t>
      </w:r>
      <w:r w:rsidR="00777A93" w:rsidRPr="0048455B">
        <w:rPr>
          <w:rFonts w:ascii="Aspira" w:hAnsi="Aspira" w:cs="Arial"/>
        </w:rPr>
        <w:t>gain</w:t>
      </w:r>
      <w:r w:rsidR="00777A93" w:rsidRPr="0048455B">
        <w:rPr>
          <w:rFonts w:ascii="Aspira" w:hAnsi="Aspira" w:cs="Arial"/>
          <w:spacing w:val="-4"/>
        </w:rPr>
        <w:t xml:space="preserve"> </w:t>
      </w:r>
      <w:r w:rsidR="00777A93" w:rsidRPr="0048455B">
        <w:rPr>
          <w:rFonts w:ascii="Aspira" w:hAnsi="Aspira" w:cs="Arial"/>
        </w:rPr>
        <w:t xml:space="preserve">a greater understanding of the wider determinants of </w:t>
      </w:r>
      <w:r w:rsidR="007A74E5" w:rsidRPr="0048455B">
        <w:rPr>
          <w:rFonts w:ascii="Aspira" w:hAnsi="Aspira" w:cs="Arial"/>
        </w:rPr>
        <w:t>health.</w:t>
      </w:r>
    </w:p>
    <w:p w14:paraId="5DD4179B" w14:textId="77777777" w:rsidR="00F54E80" w:rsidRPr="0048455B" w:rsidRDefault="00F54E80" w:rsidP="00F85545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0" w:lineRule="auto"/>
        <w:ind w:left="568"/>
        <w:jc w:val="both"/>
        <w:rPr>
          <w:rFonts w:ascii="Aspira" w:hAnsi="Aspira" w:cs="Arial"/>
        </w:rPr>
      </w:pPr>
    </w:p>
    <w:p w14:paraId="738C6906" w14:textId="44E10105" w:rsidR="0058094B" w:rsidRPr="0048455B" w:rsidRDefault="005E59B9" w:rsidP="00A43988">
      <w:pPr>
        <w:pStyle w:val="ListParagraph"/>
        <w:widowControl w:val="0"/>
        <w:numPr>
          <w:ilvl w:val="0"/>
          <w:numId w:val="43"/>
        </w:numPr>
        <w:tabs>
          <w:tab w:val="left" w:pos="911"/>
        </w:tabs>
        <w:autoSpaceDE w:val="0"/>
        <w:autoSpaceDN w:val="0"/>
        <w:spacing w:after="0"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  <w:spacing w:val="-3"/>
        </w:rPr>
        <w:t>C</w:t>
      </w:r>
      <w:r w:rsidR="0058094B" w:rsidRPr="0048455B">
        <w:rPr>
          <w:rFonts w:ascii="Aspira" w:hAnsi="Aspira" w:cs="Arial"/>
          <w:spacing w:val="-3"/>
        </w:rPr>
        <w:t>onsult with</w:t>
      </w:r>
      <w:r w:rsidR="0058094B" w:rsidRPr="0048455B">
        <w:rPr>
          <w:rFonts w:ascii="Aspira" w:hAnsi="Aspira" w:cs="Arial"/>
          <w:spacing w:val="-2"/>
        </w:rPr>
        <w:t xml:space="preserve"> </w:t>
      </w:r>
      <w:r w:rsidR="0058094B" w:rsidRPr="0048455B">
        <w:rPr>
          <w:rFonts w:ascii="Aspira" w:hAnsi="Aspira" w:cs="Arial"/>
        </w:rPr>
        <w:t>Traveller</w:t>
      </w:r>
      <w:r w:rsidR="0058094B" w:rsidRPr="0048455B">
        <w:rPr>
          <w:rFonts w:ascii="Aspira" w:hAnsi="Aspira" w:cs="Arial"/>
          <w:spacing w:val="-4"/>
        </w:rPr>
        <w:t xml:space="preserve"> </w:t>
      </w:r>
      <w:r w:rsidR="0058094B" w:rsidRPr="0048455B">
        <w:rPr>
          <w:rFonts w:ascii="Aspira" w:hAnsi="Aspira" w:cs="Arial"/>
        </w:rPr>
        <w:t>Men</w:t>
      </w:r>
      <w:r w:rsidR="0058094B" w:rsidRPr="0048455B">
        <w:rPr>
          <w:rFonts w:ascii="Aspira" w:hAnsi="Aspira" w:cs="Arial"/>
          <w:spacing w:val="-5"/>
        </w:rPr>
        <w:t xml:space="preserve"> </w:t>
      </w:r>
      <w:r w:rsidR="0058094B" w:rsidRPr="0048455B">
        <w:rPr>
          <w:rFonts w:ascii="Aspira" w:hAnsi="Aspira" w:cs="Arial"/>
        </w:rPr>
        <w:t>on</w:t>
      </w:r>
      <w:r w:rsidR="0058094B" w:rsidRPr="0048455B">
        <w:rPr>
          <w:rFonts w:ascii="Aspira" w:hAnsi="Aspira" w:cs="Arial"/>
          <w:spacing w:val="-6"/>
        </w:rPr>
        <w:t xml:space="preserve"> </w:t>
      </w:r>
      <w:r w:rsidR="0058094B" w:rsidRPr="0048455B">
        <w:rPr>
          <w:rFonts w:ascii="Aspira" w:hAnsi="Aspira" w:cs="Arial"/>
        </w:rPr>
        <w:t>their</w:t>
      </w:r>
      <w:r w:rsidR="0058094B" w:rsidRPr="0048455B">
        <w:rPr>
          <w:rFonts w:ascii="Aspira" w:hAnsi="Aspira" w:cs="Arial"/>
          <w:spacing w:val="-2"/>
        </w:rPr>
        <w:t xml:space="preserve"> </w:t>
      </w:r>
      <w:r w:rsidR="0058094B" w:rsidRPr="0048455B">
        <w:rPr>
          <w:rFonts w:ascii="Aspira" w:hAnsi="Aspira" w:cs="Arial"/>
        </w:rPr>
        <w:t>needs</w:t>
      </w:r>
      <w:r w:rsidR="0058094B" w:rsidRPr="0048455B">
        <w:rPr>
          <w:rFonts w:ascii="Aspira" w:hAnsi="Aspira" w:cs="Arial"/>
          <w:spacing w:val="-2"/>
        </w:rPr>
        <w:t xml:space="preserve"> </w:t>
      </w:r>
      <w:r w:rsidR="0058094B" w:rsidRPr="0048455B">
        <w:rPr>
          <w:rFonts w:ascii="Aspira" w:hAnsi="Aspira" w:cs="Arial"/>
        </w:rPr>
        <w:t>in</w:t>
      </w:r>
      <w:r w:rsidR="0058094B" w:rsidRPr="0048455B">
        <w:rPr>
          <w:rFonts w:ascii="Aspira" w:hAnsi="Aspira" w:cs="Arial"/>
          <w:spacing w:val="-2"/>
        </w:rPr>
        <w:t xml:space="preserve"> </w:t>
      </w:r>
      <w:r w:rsidR="0058094B" w:rsidRPr="0048455B">
        <w:rPr>
          <w:rFonts w:ascii="Aspira" w:hAnsi="Aspira" w:cs="Arial"/>
        </w:rPr>
        <w:t>relation</w:t>
      </w:r>
      <w:r w:rsidR="0058094B" w:rsidRPr="0048455B">
        <w:rPr>
          <w:rFonts w:ascii="Aspira" w:hAnsi="Aspira" w:cs="Arial"/>
          <w:spacing w:val="-5"/>
        </w:rPr>
        <w:t xml:space="preserve"> </w:t>
      </w:r>
      <w:r w:rsidR="0058094B" w:rsidRPr="0048455B">
        <w:rPr>
          <w:rFonts w:ascii="Aspira" w:hAnsi="Aspira" w:cs="Arial"/>
        </w:rPr>
        <w:t>to</w:t>
      </w:r>
      <w:r w:rsidR="0058094B" w:rsidRPr="0048455B">
        <w:rPr>
          <w:rFonts w:ascii="Aspira" w:hAnsi="Aspira" w:cs="Arial"/>
          <w:spacing w:val="-3"/>
        </w:rPr>
        <w:t xml:space="preserve"> </w:t>
      </w:r>
      <w:r w:rsidR="0058094B" w:rsidRPr="0048455B">
        <w:rPr>
          <w:rFonts w:ascii="Aspira" w:hAnsi="Aspira" w:cs="Arial"/>
        </w:rPr>
        <w:t>the</w:t>
      </w:r>
      <w:r w:rsidR="0058094B" w:rsidRPr="0048455B">
        <w:rPr>
          <w:rFonts w:ascii="Aspira" w:hAnsi="Aspira" w:cs="Arial"/>
          <w:spacing w:val="-2"/>
        </w:rPr>
        <w:t xml:space="preserve"> </w:t>
      </w:r>
      <w:r w:rsidR="0058094B" w:rsidRPr="0048455B">
        <w:rPr>
          <w:rFonts w:ascii="Aspira" w:hAnsi="Aspira" w:cs="Arial"/>
        </w:rPr>
        <w:t>project and develop suitable projects to address the needs identified.</w:t>
      </w:r>
    </w:p>
    <w:p w14:paraId="0E98D03B" w14:textId="77777777" w:rsidR="00F54E80" w:rsidRPr="0048455B" w:rsidRDefault="00F54E80" w:rsidP="00F85545">
      <w:pPr>
        <w:pStyle w:val="ListParagraph"/>
        <w:widowControl w:val="0"/>
        <w:tabs>
          <w:tab w:val="left" w:pos="911"/>
        </w:tabs>
        <w:autoSpaceDE w:val="0"/>
        <w:autoSpaceDN w:val="0"/>
        <w:spacing w:after="0" w:line="240" w:lineRule="auto"/>
        <w:ind w:left="568"/>
        <w:jc w:val="both"/>
        <w:rPr>
          <w:rFonts w:ascii="Aspira" w:hAnsi="Aspira" w:cs="Arial"/>
        </w:rPr>
      </w:pPr>
    </w:p>
    <w:p w14:paraId="672AE47C" w14:textId="7972BDBC" w:rsidR="0058094B" w:rsidRPr="0048455B" w:rsidRDefault="0058094B" w:rsidP="00A43988">
      <w:pPr>
        <w:pStyle w:val="ListParagraph"/>
        <w:widowControl w:val="0"/>
        <w:numPr>
          <w:ilvl w:val="0"/>
          <w:numId w:val="43"/>
        </w:numPr>
        <w:tabs>
          <w:tab w:val="left" w:pos="911"/>
        </w:tabs>
        <w:autoSpaceDE w:val="0"/>
        <w:autoSpaceDN w:val="0"/>
        <w:spacing w:after="0"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>To provide</w:t>
      </w:r>
      <w:r w:rsidRPr="0048455B">
        <w:rPr>
          <w:rFonts w:ascii="Aspira" w:hAnsi="Aspira" w:cs="Arial"/>
          <w:spacing w:val="-6"/>
        </w:rPr>
        <w:t xml:space="preserve"> </w:t>
      </w:r>
      <w:r w:rsidRPr="0048455B">
        <w:rPr>
          <w:rFonts w:ascii="Aspira" w:hAnsi="Aspira" w:cs="Arial"/>
        </w:rPr>
        <w:t>information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and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sign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posting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to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Traveller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Men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on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local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services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and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  <w:spacing w:val="-2"/>
        </w:rPr>
        <w:t>supports</w:t>
      </w:r>
    </w:p>
    <w:p w14:paraId="06B95A62" w14:textId="77777777" w:rsidR="00F54E80" w:rsidRPr="0048455B" w:rsidRDefault="00F54E80" w:rsidP="00F85545">
      <w:pPr>
        <w:pStyle w:val="ListParagraph"/>
        <w:spacing w:after="0" w:line="240" w:lineRule="auto"/>
        <w:ind w:left="568"/>
        <w:jc w:val="both"/>
        <w:rPr>
          <w:rFonts w:ascii="Aspira" w:hAnsi="Aspira" w:cs="Arial"/>
        </w:rPr>
      </w:pPr>
    </w:p>
    <w:p w14:paraId="7BA775E5" w14:textId="188CEC96" w:rsidR="00777A93" w:rsidRPr="0048455B" w:rsidRDefault="00777A93" w:rsidP="00A43988">
      <w:pPr>
        <w:pStyle w:val="ListParagraph"/>
        <w:widowControl w:val="0"/>
        <w:numPr>
          <w:ilvl w:val="0"/>
          <w:numId w:val="43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>To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represent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the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issues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of</w:t>
      </w:r>
      <w:r w:rsidRPr="0048455B">
        <w:rPr>
          <w:rFonts w:ascii="Aspira" w:hAnsi="Aspira" w:cs="Arial"/>
          <w:spacing w:val="-8"/>
        </w:rPr>
        <w:t xml:space="preserve"> </w:t>
      </w:r>
      <w:r w:rsidRPr="0048455B">
        <w:rPr>
          <w:rFonts w:ascii="Aspira" w:hAnsi="Aspira" w:cs="Arial"/>
        </w:rPr>
        <w:t>Traveller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men’s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health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on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a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range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of</w:t>
      </w:r>
      <w:r w:rsidRPr="0048455B">
        <w:rPr>
          <w:rFonts w:ascii="Aspira" w:hAnsi="Aspira" w:cs="Arial"/>
          <w:spacing w:val="-5"/>
        </w:rPr>
        <w:t xml:space="preserve"> </w:t>
      </w:r>
      <w:r w:rsidRPr="0048455B">
        <w:rPr>
          <w:rFonts w:ascii="Aspira" w:hAnsi="Aspira" w:cs="Arial"/>
        </w:rPr>
        <w:t>forums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as</w:t>
      </w:r>
      <w:r w:rsidRPr="0048455B">
        <w:rPr>
          <w:rFonts w:ascii="Aspira" w:hAnsi="Aspira" w:cs="Arial"/>
          <w:spacing w:val="-2"/>
        </w:rPr>
        <w:t xml:space="preserve"> relevant</w:t>
      </w:r>
      <w:r w:rsidR="006B5AC2" w:rsidRPr="0048455B">
        <w:rPr>
          <w:rFonts w:ascii="Aspira" w:hAnsi="Aspira" w:cs="Arial"/>
          <w:spacing w:val="-2"/>
        </w:rPr>
        <w:t>.</w:t>
      </w:r>
    </w:p>
    <w:p w14:paraId="353A879E" w14:textId="77777777" w:rsidR="00A260D1" w:rsidRPr="0048455B" w:rsidRDefault="00A260D1" w:rsidP="00F85545">
      <w:pPr>
        <w:pStyle w:val="ListParagraph"/>
        <w:spacing w:line="240" w:lineRule="auto"/>
        <w:jc w:val="both"/>
        <w:rPr>
          <w:rFonts w:ascii="Aspira" w:hAnsi="Aspira" w:cs="Arial"/>
        </w:rPr>
      </w:pPr>
    </w:p>
    <w:p w14:paraId="7499395C" w14:textId="77777777" w:rsidR="00A260D1" w:rsidRPr="0048455B" w:rsidRDefault="00A260D1" w:rsidP="00F85545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0" w:lineRule="auto"/>
        <w:ind w:left="568"/>
        <w:jc w:val="both"/>
        <w:rPr>
          <w:rFonts w:ascii="Aspira" w:hAnsi="Aspira" w:cs="Arial"/>
        </w:rPr>
      </w:pPr>
    </w:p>
    <w:p w14:paraId="6262D371" w14:textId="46D2C28F" w:rsidR="00777A93" w:rsidRPr="0048455B" w:rsidRDefault="00777A93" w:rsidP="00A43988">
      <w:pPr>
        <w:pStyle w:val="ListParagraph"/>
        <w:widowControl w:val="0"/>
        <w:numPr>
          <w:ilvl w:val="0"/>
          <w:numId w:val="43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>To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work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in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partnership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with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relevant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agencies</w:t>
      </w:r>
      <w:r w:rsidRPr="0048455B">
        <w:rPr>
          <w:rFonts w:ascii="Aspira" w:hAnsi="Aspira" w:cs="Arial"/>
          <w:spacing w:val="-1"/>
        </w:rPr>
        <w:t xml:space="preserve"> </w:t>
      </w:r>
      <w:r w:rsidRPr="0048455B">
        <w:rPr>
          <w:rFonts w:ascii="Aspira" w:hAnsi="Aspira" w:cs="Arial"/>
        </w:rPr>
        <w:t>to</w:t>
      </w:r>
      <w:r w:rsidRPr="0048455B">
        <w:rPr>
          <w:rFonts w:ascii="Aspira" w:hAnsi="Aspira" w:cs="Arial"/>
          <w:spacing w:val="-1"/>
        </w:rPr>
        <w:t xml:space="preserve"> </w:t>
      </w:r>
      <w:r w:rsidRPr="0048455B">
        <w:rPr>
          <w:rFonts w:ascii="Aspira" w:hAnsi="Aspira" w:cs="Arial"/>
        </w:rPr>
        <w:t>promote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the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understanding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of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 xml:space="preserve">factors affecting Traveller </w:t>
      </w:r>
      <w:r w:rsidR="006B5AC2" w:rsidRPr="0048455B">
        <w:rPr>
          <w:rFonts w:ascii="Aspira" w:hAnsi="Aspira" w:cs="Arial"/>
        </w:rPr>
        <w:t>m</w:t>
      </w:r>
      <w:r w:rsidRPr="0048455B">
        <w:rPr>
          <w:rFonts w:ascii="Aspira" w:hAnsi="Aspira" w:cs="Arial"/>
        </w:rPr>
        <w:t>en</w:t>
      </w:r>
      <w:r w:rsidR="006B5AC2" w:rsidRPr="0048455B">
        <w:rPr>
          <w:rFonts w:ascii="Aspira" w:hAnsi="Aspira" w:cs="Arial"/>
        </w:rPr>
        <w:t>.</w:t>
      </w:r>
    </w:p>
    <w:p w14:paraId="17FFE36E" w14:textId="77777777" w:rsidR="00F54E80" w:rsidRPr="0048455B" w:rsidRDefault="00F54E80" w:rsidP="00F85545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0" w:lineRule="auto"/>
        <w:ind w:left="568"/>
        <w:jc w:val="both"/>
        <w:rPr>
          <w:rFonts w:ascii="Aspira" w:hAnsi="Aspira" w:cs="Arial"/>
        </w:rPr>
      </w:pPr>
    </w:p>
    <w:p w14:paraId="04567CA2" w14:textId="77777777" w:rsidR="00777A93" w:rsidRPr="0048455B" w:rsidRDefault="00777A93" w:rsidP="00A43988">
      <w:pPr>
        <w:pStyle w:val="ListParagraph"/>
        <w:widowControl w:val="0"/>
        <w:numPr>
          <w:ilvl w:val="0"/>
          <w:numId w:val="43"/>
        </w:numPr>
        <w:tabs>
          <w:tab w:val="left" w:pos="820"/>
        </w:tabs>
        <w:autoSpaceDE w:val="0"/>
        <w:autoSpaceDN w:val="0"/>
        <w:spacing w:after="0"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>To</w:t>
      </w:r>
      <w:r w:rsidRPr="0048455B">
        <w:rPr>
          <w:rFonts w:ascii="Aspira" w:hAnsi="Aspira" w:cs="Arial"/>
          <w:spacing w:val="-7"/>
        </w:rPr>
        <w:t xml:space="preserve"> </w:t>
      </w:r>
      <w:r w:rsidRPr="0048455B">
        <w:rPr>
          <w:rFonts w:ascii="Aspira" w:hAnsi="Aspira" w:cs="Arial"/>
        </w:rPr>
        <w:t>work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towards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a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greater</w:t>
      </w:r>
      <w:r w:rsidRPr="0048455B">
        <w:rPr>
          <w:rFonts w:ascii="Aspira" w:hAnsi="Aspira" w:cs="Arial"/>
          <w:spacing w:val="-8"/>
        </w:rPr>
        <w:t xml:space="preserve"> </w:t>
      </w:r>
      <w:r w:rsidRPr="0048455B">
        <w:rPr>
          <w:rFonts w:ascii="Aspira" w:hAnsi="Aspira" w:cs="Arial"/>
        </w:rPr>
        <w:t>inclusion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of</w:t>
      </w:r>
      <w:r w:rsidRPr="0048455B">
        <w:rPr>
          <w:rFonts w:ascii="Aspira" w:hAnsi="Aspira" w:cs="Arial"/>
          <w:spacing w:val="-6"/>
        </w:rPr>
        <w:t xml:space="preserve"> </w:t>
      </w:r>
      <w:r w:rsidRPr="0048455B">
        <w:rPr>
          <w:rFonts w:ascii="Aspira" w:hAnsi="Aspira" w:cs="Arial"/>
        </w:rPr>
        <w:t>Traveller</w:t>
      </w:r>
      <w:r w:rsidRPr="0048455B">
        <w:rPr>
          <w:rFonts w:ascii="Aspira" w:hAnsi="Aspira" w:cs="Arial"/>
          <w:spacing w:val="-7"/>
        </w:rPr>
        <w:t xml:space="preserve"> </w:t>
      </w:r>
      <w:r w:rsidRPr="0048455B">
        <w:rPr>
          <w:rFonts w:ascii="Aspira" w:hAnsi="Aspira" w:cs="Arial"/>
        </w:rPr>
        <w:t>men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in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mainstream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  <w:spacing w:val="-2"/>
        </w:rPr>
        <w:t>services.</w:t>
      </w:r>
    </w:p>
    <w:p w14:paraId="673A49E6" w14:textId="77777777" w:rsidR="00F54E80" w:rsidRPr="0048455B" w:rsidRDefault="00F54E80" w:rsidP="00F85545">
      <w:pPr>
        <w:pStyle w:val="ListParagraph"/>
        <w:spacing w:after="0" w:line="240" w:lineRule="auto"/>
        <w:ind w:left="568"/>
        <w:jc w:val="both"/>
        <w:rPr>
          <w:rFonts w:ascii="Aspira" w:hAnsi="Aspira" w:cs="Arial"/>
        </w:rPr>
      </w:pPr>
    </w:p>
    <w:p w14:paraId="566E798F" w14:textId="77777777" w:rsidR="00F54E80" w:rsidRPr="0048455B" w:rsidRDefault="00F54E80" w:rsidP="00F85545">
      <w:pPr>
        <w:pStyle w:val="ListParagraph"/>
        <w:widowControl w:val="0"/>
        <w:tabs>
          <w:tab w:val="left" w:pos="820"/>
        </w:tabs>
        <w:autoSpaceDE w:val="0"/>
        <w:autoSpaceDN w:val="0"/>
        <w:spacing w:after="0" w:line="240" w:lineRule="auto"/>
        <w:ind w:left="568"/>
        <w:jc w:val="both"/>
        <w:rPr>
          <w:rFonts w:ascii="Aspira" w:hAnsi="Aspira" w:cs="Arial"/>
        </w:rPr>
      </w:pPr>
    </w:p>
    <w:p w14:paraId="63BCC840" w14:textId="3C98B505" w:rsidR="00F47D20" w:rsidRPr="0048455B" w:rsidRDefault="00DD056D" w:rsidP="00A43988">
      <w:pPr>
        <w:pStyle w:val="ListParagraph"/>
        <w:widowControl w:val="0"/>
        <w:numPr>
          <w:ilvl w:val="0"/>
          <w:numId w:val="43"/>
        </w:numPr>
        <w:tabs>
          <w:tab w:val="left" w:pos="911"/>
        </w:tabs>
        <w:autoSpaceDE w:val="0"/>
        <w:autoSpaceDN w:val="0"/>
        <w:spacing w:after="0"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 xml:space="preserve">To collaborate </w:t>
      </w:r>
      <w:r w:rsidR="00F47D20" w:rsidRPr="0048455B">
        <w:rPr>
          <w:rFonts w:ascii="Aspira" w:hAnsi="Aspira" w:cs="Arial"/>
        </w:rPr>
        <w:t>with</w:t>
      </w:r>
      <w:r w:rsidR="00F47D20" w:rsidRPr="0048455B">
        <w:rPr>
          <w:rFonts w:ascii="Aspira" w:hAnsi="Aspira" w:cs="Arial"/>
          <w:spacing w:val="-6"/>
        </w:rPr>
        <w:t xml:space="preserve"> </w:t>
      </w:r>
      <w:r w:rsidR="00F47D20" w:rsidRPr="0048455B">
        <w:rPr>
          <w:rFonts w:ascii="Aspira" w:hAnsi="Aspira" w:cs="Arial"/>
        </w:rPr>
        <w:t>other</w:t>
      </w:r>
      <w:r w:rsidR="00F47D20" w:rsidRPr="0048455B">
        <w:rPr>
          <w:rFonts w:ascii="Aspira" w:hAnsi="Aspira" w:cs="Arial"/>
          <w:spacing w:val="-3"/>
        </w:rPr>
        <w:t xml:space="preserve"> </w:t>
      </w:r>
      <w:r w:rsidR="00F47D20" w:rsidRPr="0048455B">
        <w:rPr>
          <w:rFonts w:ascii="Aspira" w:hAnsi="Aspira" w:cs="Arial"/>
        </w:rPr>
        <w:t>Traveller</w:t>
      </w:r>
      <w:r w:rsidR="00F47D20" w:rsidRPr="0048455B">
        <w:rPr>
          <w:rFonts w:ascii="Aspira" w:hAnsi="Aspira" w:cs="Arial"/>
          <w:spacing w:val="-4"/>
        </w:rPr>
        <w:t xml:space="preserve"> </w:t>
      </w:r>
      <w:r w:rsidR="00F47D20" w:rsidRPr="0048455B">
        <w:rPr>
          <w:rFonts w:ascii="Aspira" w:hAnsi="Aspira" w:cs="Arial"/>
        </w:rPr>
        <w:t>projects</w:t>
      </w:r>
      <w:r w:rsidR="00F47D20" w:rsidRPr="0048455B">
        <w:rPr>
          <w:rFonts w:ascii="Aspira" w:hAnsi="Aspira" w:cs="Arial"/>
          <w:spacing w:val="-2"/>
        </w:rPr>
        <w:t xml:space="preserve"> </w:t>
      </w:r>
      <w:r w:rsidR="00F47D20" w:rsidRPr="0048455B">
        <w:rPr>
          <w:rFonts w:ascii="Aspira" w:hAnsi="Aspira" w:cs="Arial"/>
        </w:rPr>
        <w:t>to</w:t>
      </w:r>
      <w:r w:rsidR="00F47D20" w:rsidRPr="0048455B">
        <w:rPr>
          <w:rFonts w:ascii="Aspira" w:hAnsi="Aspira" w:cs="Arial"/>
          <w:spacing w:val="-2"/>
        </w:rPr>
        <w:t xml:space="preserve"> </w:t>
      </w:r>
      <w:r w:rsidR="00F47D20" w:rsidRPr="0048455B">
        <w:rPr>
          <w:rFonts w:ascii="Aspira" w:hAnsi="Aspira" w:cs="Arial"/>
        </w:rPr>
        <w:t>share</w:t>
      </w:r>
      <w:r w:rsidR="00F47D20" w:rsidRPr="0048455B">
        <w:rPr>
          <w:rFonts w:ascii="Aspira" w:hAnsi="Aspira" w:cs="Arial"/>
          <w:spacing w:val="-3"/>
        </w:rPr>
        <w:t xml:space="preserve"> </w:t>
      </w:r>
      <w:r w:rsidR="00F47D20" w:rsidRPr="0048455B">
        <w:rPr>
          <w:rFonts w:ascii="Aspira" w:hAnsi="Aspira" w:cs="Arial"/>
        </w:rPr>
        <w:t>information</w:t>
      </w:r>
      <w:r w:rsidR="00F47D20" w:rsidRPr="0048455B">
        <w:rPr>
          <w:rFonts w:ascii="Aspira" w:hAnsi="Aspira" w:cs="Arial"/>
          <w:spacing w:val="-4"/>
        </w:rPr>
        <w:t xml:space="preserve"> </w:t>
      </w:r>
      <w:r w:rsidR="00F47D20" w:rsidRPr="0048455B">
        <w:rPr>
          <w:rFonts w:ascii="Aspira" w:hAnsi="Aspira" w:cs="Arial"/>
        </w:rPr>
        <w:t>and</w:t>
      </w:r>
      <w:r w:rsidR="00F47D20"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 xml:space="preserve">develop </w:t>
      </w:r>
      <w:r w:rsidR="00F47D20" w:rsidRPr="0048455B">
        <w:rPr>
          <w:rFonts w:ascii="Aspira" w:hAnsi="Aspira" w:cs="Arial"/>
        </w:rPr>
        <w:t>activities</w:t>
      </w:r>
      <w:r w:rsidR="00F47D20" w:rsidRPr="0048455B">
        <w:rPr>
          <w:rFonts w:ascii="Aspira" w:hAnsi="Aspira" w:cs="Arial"/>
          <w:spacing w:val="-2"/>
        </w:rPr>
        <w:t xml:space="preserve"> </w:t>
      </w:r>
      <w:r w:rsidR="00F47D20" w:rsidRPr="0048455B">
        <w:rPr>
          <w:rFonts w:ascii="Aspira" w:hAnsi="Aspira" w:cs="Arial"/>
        </w:rPr>
        <w:t>to</w:t>
      </w:r>
      <w:r w:rsidR="00F47D20" w:rsidRPr="0048455B">
        <w:rPr>
          <w:rFonts w:ascii="Aspira" w:hAnsi="Aspira" w:cs="Arial"/>
          <w:spacing w:val="-2"/>
        </w:rPr>
        <w:t xml:space="preserve"> </w:t>
      </w:r>
      <w:r w:rsidR="00F47D20" w:rsidRPr="0048455B">
        <w:rPr>
          <w:rFonts w:ascii="Aspira" w:hAnsi="Aspira" w:cs="Arial"/>
        </w:rPr>
        <w:t xml:space="preserve">support Men’s health and </w:t>
      </w:r>
      <w:r w:rsidR="007A74E5" w:rsidRPr="0048455B">
        <w:rPr>
          <w:rFonts w:ascii="Aspira" w:hAnsi="Aspira" w:cs="Arial"/>
        </w:rPr>
        <w:t>wellbeing.</w:t>
      </w:r>
    </w:p>
    <w:p w14:paraId="6BB8AB42" w14:textId="77777777" w:rsidR="00F54E80" w:rsidRPr="0048455B" w:rsidRDefault="00F54E80" w:rsidP="00F85545">
      <w:pPr>
        <w:pStyle w:val="ListParagraph"/>
        <w:widowControl w:val="0"/>
        <w:tabs>
          <w:tab w:val="left" w:pos="911"/>
        </w:tabs>
        <w:autoSpaceDE w:val="0"/>
        <w:autoSpaceDN w:val="0"/>
        <w:spacing w:after="0" w:line="240" w:lineRule="auto"/>
        <w:ind w:left="568"/>
        <w:jc w:val="both"/>
        <w:rPr>
          <w:rFonts w:ascii="Aspira" w:hAnsi="Aspira" w:cs="Arial"/>
        </w:rPr>
      </w:pPr>
    </w:p>
    <w:p w14:paraId="32A12232" w14:textId="5A99BDC8" w:rsidR="00F47D20" w:rsidRPr="0048455B" w:rsidRDefault="00F47D20" w:rsidP="00A43988">
      <w:pPr>
        <w:pStyle w:val="ListParagraph"/>
        <w:widowControl w:val="0"/>
        <w:numPr>
          <w:ilvl w:val="0"/>
          <w:numId w:val="43"/>
        </w:numPr>
        <w:tabs>
          <w:tab w:val="left" w:pos="911"/>
        </w:tabs>
        <w:autoSpaceDE w:val="0"/>
        <w:autoSpaceDN w:val="0"/>
        <w:spacing w:after="0" w:line="240" w:lineRule="auto"/>
        <w:jc w:val="both"/>
        <w:rPr>
          <w:rFonts w:ascii="Aspira" w:hAnsi="Aspira" w:cs="Arial"/>
        </w:rPr>
      </w:pPr>
      <w:r w:rsidRPr="0048455B">
        <w:rPr>
          <w:rFonts w:ascii="Aspira" w:hAnsi="Aspira" w:cs="Arial"/>
        </w:rPr>
        <w:t>To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work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in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partnership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with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relevant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agencies</w:t>
      </w:r>
      <w:r w:rsidRPr="0048455B">
        <w:rPr>
          <w:rFonts w:ascii="Aspira" w:hAnsi="Aspira" w:cs="Arial"/>
          <w:spacing w:val="-1"/>
        </w:rPr>
        <w:t xml:space="preserve"> </w:t>
      </w:r>
      <w:r w:rsidRPr="0048455B">
        <w:rPr>
          <w:rFonts w:ascii="Aspira" w:hAnsi="Aspira" w:cs="Arial"/>
        </w:rPr>
        <w:t>to</w:t>
      </w:r>
      <w:r w:rsidRPr="0048455B">
        <w:rPr>
          <w:rFonts w:ascii="Aspira" w:hAnsi="Aspira" w:cs="Arial"/>
          <w:spacing w:val="-1"/>
        </w:rPr>
        <w:t xml:space="preserve"> </w:t>
      </w:r>
      <w:r w:rsidRPr="0048455B">
        <w:rPr>
          <w:rFonts w:ascii="Aspira" w:hAnsi="Aspira" w:cs="Arial"/>
        </w:rPr>
        <w:t>promote</w:t>
      </w:r>
      <w:r w:rsidRPr="0048455B">
        <w:rPr>
          <w:rFonts w:ascii="Aspira" w:hAnsi="Aspira" w:cs="Arial"/>
          <w:spacing w:val="-4"/>
        </w:rPr>
        <w:t xml:space="preserve"> </w:t>
      </w:r>
      <w:r w:rsidRPr="0048455B">
        <w:rPr>
          <w:rFonts w:ascii="Aspira" w:hAnsi="Aspira" w:cs="Arial"/>
        </w:rPr>
        <w:t>the</w:t>
      </w:r>
      <w:r w:rsidRPr="0048455B">
        <w:rPr>
          <w:rFonts w:ascii="Aspira" w:hAnsi="Aspira" w:cs="Arial"/>
          <w:spacing w:val="-2"/>
        </w:rPr>
        <w:t xml:space="preserve"> </w:t>
      </w:r>
      <w:r w:rsidRPr="0048455B">
        <w:rPr>
          <w:rFonts w:ascii="Aspira" w:hAnsi="Aspira" w:cs="Arial"/>
        </w:rPr>
        <w:t>understanding</w:t>
      </w:r>
      <w:r w:rsidRPr="0048455B">
        <w:rPr>
          <w:rFonts w:ascii="Aspira" w:hAnsi="Aspira" w:cs="Arial"/>
          <w:spacing w:val="-3"/>
        </w:rPr>
        <w:t xml:space="preserve"> </w:t>
      </w:r>
      <w:r w:rsidRPr="0048455B">
        <w:rPr>
          <w:rFonts w:ascii="Aspira" w:hAnsi="Aspira" w:cs="Arial"/>
        </w:rPr>
        <w:t>of factors affecting Traveller Men</w:t>
      </w:r>
      <w:r w:rsidR="006A31A0" w:rsidRPr="0048455B">
        <w:rPr>
          <w:rFonts w:ascii="Aspira" w:hAnsi="Aspira" w:cs="Arial"/>
        </w:rPr>
        <w:t>.</w:t>
      </w:r>
    </w:p>
    <w:p w14:paraId="76C8D228" w14:textId="77777777" w:rsidR="006A31A0" w:rsidRPr="0048455B" w:rsidRDefault="006A31A0" w:rsidP="00F85545">
      <w:pPr>
        <w:pStyle w:val="ListParagraph"/>
        <w:spacing w:line="240" w:lineRule="auto"/>
        <w:jc w:val="both"/>
        <w:rPr>
          <w:rFonts w:ascii="Aspira" w:hAnsi="Aspira" w:cs="Arial"/>
        </w:rPr>
      </w:pPr>
    </w:p>
    <w:p w14:paraId="5E0812DB" w14:textId="77777777" w:rsidR="006A31A0" w:rsidRPr="0048455B" w:rsidRDefault="006A31A0" w:rsidP="00A43988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eop"/>
          <w:rFonts w:ascii="Aspira" w:hAnsi="Aspira" w:cs="Arial"/>
          <w:sz w:val="22"/>
          <w:szCs w:val="22"/>
        </w:rPr>
        <w:t xml:space="preserve">To ensure all administration duties and reporting responsibilities are completed to a high standard. </w:t>
      </w:r>
    </w:p>
    <w:p w14:paraId="76C83B3D" w14:textId="77777777" w:rsidR="006A31A0" w:rsidRPr="0048455B" w:rsidRDefault="006A31A0" w:rsidP="00A12549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</w:p>
    <w:p w14:paraId="7A9591A3" w14:textId="77777777" w:rsidR="006A31A0" w:rsidRPr="0048455B" w:rsidRDefault="006A31A0" w:rsidP="00A43988">
      <w:pPr>
        <w:pStyle w:val="paragraph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eop"/>
          <w:rFonts w:ascii="Aspira" w:hAnsi="Aspira" w:cs="Arial"/>
          <w:sz w:val="22"/>
          <w:szCs w:val="22"/>
        </w:rPr>
        <w:t>To carry out any duties and responsibilities deemed appropriate by management.</w:t>
      </w:r>
    </w:p>
    <w:p w14:paraId="7E03E72E" w14:textId="77777777" w:rsidR="006A31A0" w:rsidRPr="0048455B" w:rsidRDefault="006A31A0" w:rsidP="00A43988">
      <w:pPr>
        <w:widowControl w:val="0"/>
        <w:tabs>
          <w:tab w:val="left" w:pos="911"/>
        </w:tabs>
        <w:autoSpaceDE w:val="0"/>
        <w:autoSpaceDN w:val="0"/>
        <w:spacing w:after="0" w:line="240" w:lineRule="auto"/>
        <w:jc w:val="both"/>
        <w:rPr>
          <w:rFonts w:ascii="Aspira" w:hAnsi="Aspira" w:cs="Arial"/>
        </w:rPr>
      </w:pPr>
    </w:p>
    <w:p w14:paraId="5B121EF0" w14:textId="77777777" w:rsidR="009C7B88" w:rsidRPr="0048455B" w:rsidRDefault="009C7B88" w:rsidP="00F85545">
      <w:pPr>
        <w:pStyle w:val="paragraph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5CE71D39" w14:textId="0CE9EBD8" w:rsidR="000A28B0" w:rsidRPr="0048455B" w:rsidRDefault="009C7B88" w:rsidP="00F85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spira" w:hAnsi="Aspira" w:cs="Arial"/>
          <w:b/>
          <w:bCs/>
          <w:sz w:val="22"/>
          <w:szCs w:val="22"/>
          <w:lang w:val="en-IE"/>
        </w:rPr>
      </w:pPr>
      <w:r w:rsidRPr="0048455B">
        <w:rPr>
          <w:rStyle w:val="eop"/>
          <w:rFonts w:ascii="Aspira" w:hAnsi="Aspira" w:cs="Arial"/>
          <w:sz w:val="22"/>
          <w:szCs w:val="22"/>
        </w:rPr>
        <w:t> </w:t>
      </w:r>
      <w:r w:rsidRPr="0048455B">
        <w:rPr>
          <w:rStyle w:val="normaltextrun"/>
          <w:rFonts w:ascii="Aspira" w:hAnsi="Aspira" w:cs="Arial"/>
          <w:b/>
          <w:bCs/>
          <w:sz w:val="22"/>
          <w:szCs w:val="22"/>
          <w:lang w:val="en-IE"/>
        </w:rPr>
        <w:t>Other Specific Duties Relating to the Post</w:t>
      </w:r>
    </w:p>
    <w:p w14:paraId="5B121EFC" w14:textId="6F2B6F82" w:rsidR="009C7B88" w:rsidRPr="0048455B" w:rsidRDefault="009C7B88" w:rsidP="00F85545">
      <w:pPr>
        <w:pStyle w:val="paragraph"/>
        <w:spacing w:before="0" w:beforeAutospacing="0" w:after="0" w:afterAutospacing="0"/>
        <w:ind w:firstLine="60"/>
        <w:jc w:val="both"/>
        <w:textAlignment w:val="baseline"/>
        <w:rPr>
          <w:rFonts w:ascii="Aspira" w:hAnsi="Aspira" w:cs="Arial"/>
          <w:sz w:val="22"/>
          <w:szCs w:val="22"/>
        </w:rPr>
      </w:pPr>
    </w:p>
    <w:p w14:paraId="5B121EFE" w14:textId="7061B061" w:rsidR="009C7B88" w:rsidRPr="0048455B" w:rsidRDefault="009C7B88" w:rsidP="005E6D86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To identify and undertake training where appropriate and agreed by management </w:t>
      </w:r>
      <w:proofErr w:type="gramStart"/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in order to</w:t>
      </w:r>
      <w:proofErr w:type="gramEnd"/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enhance the service being provided to service users.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08F9E378" w14:textId="77777777" w:rsidR="00715E4C" w:rsidRPr="0048455B" w:rsidRDefault="00715E4C" w:rsidP="00F85545">
      <w:pPr>
        <w:pStyle w:val="paragraph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</w:p>
    <w:p w14:paraId="5B121EFF" w14:textId="6C7907F7" w:rsidR="009C7B88" w:rsidRPr="0048455B" w:rsidRDefault="009C7B88" w:rsidP="005E6D86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To ensure that learning gained from training, conferences, events, 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research,</w:t>
      </w: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or study is implemented in practice and shared where appropriate with the wider organisation and other services.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69578311" w14:textId="77777777" w:rsidR="00905D37" w:rsidRPr="0048455B" w:rsidRDefault="00905D37" w:rsidP="00F85545">
      <w:pPr>
        <w:pStyle w:val="paragraph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</w:p>
    <w:p w14:paraId="5B121F01" w14:textId="77777777" w:rsidR="009C7B88" w:rsidRPr="0048455B" w:rsidRDefault="009C7B88" w:rsidP="005E6D86">
      <w:pPr>
        <w:pStyle w:val="paragraph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To create awareness of the work of the project locally and nationally in print and online media.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4F3EAA94" w14:textId="77777777" w:rsidR="006A31A0" w:rsidRPr="0048455B" w:rsidRDefault="006A31A0" w:rsidP="005E6D86">
      <w:pPr>
        <w:spacing w:line="240" w:lineRule="auto"/>
        <w:jc w:val="both"/>
        <w:rPr>
          <w:rFonts w:ascii="Aspira" w:hAnsi="Aspira" w:cs="Arial"/>
        </w:rPr>
      </w:pPr>
    </w:p>
    <w:p w14:paraId="3222DA17" w14:textId="3F47396A" w:rsidR="006A31A0" w:rsidRPr="0048455B" w:rsidRDefault="005E6D86" w:rsidP="005E6D86">
      <w:pPr>
        <w:pStyle w:val="ListParagraph"/>
        <w:widowControl w:val="0"/>
        <w:numPr>
          <w:ilvl w:val="0"/>
          <w:numId w:val="44"/>
        </w:numPr>
        <w:tabs>
          <w:tab w:val="left" w:pos="820"/>
        </w:tabs>
        <w:autoSpaceDE w:val="0"/>
        <w:autoSpaceDN w:val="0"/>
        <w:spacing w:after="0" w:line="240" w:lineRule="auto"/>
        <w:ind w:right="853"/>
        <w:jc w:val="both"/>
        <w:rPr>
          <w:rFonts w:ascii="Aspira" w:hAnsi="Aspira" w:cs="Arial"/>
        </w:rPr>
      </w:pPr>
      <w:r w:rsidRPr="0048455B">
        <w:rPr>
          <w:rStyle w:val="normaltextrun"/>
          <w:rFonts w:ascii="Aspira" w:hAnsi="Aspira" w:cs="Arial"/>
        </w:rPr>
        <w:t>H</w:t>
      </w:r>
      <w:r w:rsidR="006A31A0" w:rsidRPr="0048455B">
        <w:rPr>
          <w:rStyle w:val="normaltextrun"/>
          <w:rFonts w:ascii="Aspira" w:hAnsi="Aspira" w:cs="Arial"/>
        </w:rPr>
        <w:t>ave an approach to the work that ‘reaches out’ to service users and potential / ambivalent service users in a way that is engaging, culturally sensitive, flexible, relationship focused, empathic, non-judgmental, genuine, and regarding of the person’s needs and circumstances.</w:t>
      </w:r>
      <w:r w:rsidR="006A31A0" w:rsidRPr="0048455B">
        <w:rPr>
          <w:rStyle w:val="eop"/>
          <w:rFonts w:ascii="Aspira" w:hAnsi="Aspira" w:cs="Arial"/>
        </w:rPr>
        <w:t xml:space="preserve">  </w:t>
      </w:r>
    </w:p>
    <w:p w14:paraId="7E157486" w14:textId="77777777" w:rsidR="006A31A0" w:rsidRPr="0048455B" w:rsidRDefault="006A31A0" w:rsidP="005E6D86">
      <w:pPr>
        <w:pStyle w:val="paragraph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</w:p>
    <w:p w14:paraId="18244686" w14:textId="316DD1A9" w:rsidR="006A31A0" w:rsidRPr="0048455B" w:rsidRDefault="006A31A0" w:rsidP="005E6D86">
      <w:pPr>
        <w:pStyle w:val="ListParagraph"/>
        <w:widowControl w:val="0"/>
        <w:numPr>
          <w:ilvl w:val="0"/>
          <w:numId w:val="44"/>
        </w:numPr>
        <w:tabs>
          <w:tab w:val="left" w:pos="911"/>
        </w:tabs>
        <w:autoSpaceDE w:val="0"/>
        <w:autoSpaceDN w:val="0"/>
        <w:spacing w:after="0" w:line="240" w:lineRule="auto"/>
        <w:jc w:val="both"/>
        <w:rPr>
          <w:rStyle w:val="eop"/>
          <w:rFonts w:ascii="Aspira" w:hAnsi="Aspira" w:cs="Arial"/>
        </w:rPr>
      </w:pPr>
      <w:r w:rsidRPr="0048455B">
        <w:rPr>
          <w:rStyle w:val="normaltextrun"/>
          <w:rFonts w:ascii="Aspira" w:hAnsi="Aspira" w:cs="Arial"/>
        </w:rPr>
        <w:t>To be informed of best practice and evidenced based programmes in relation to harm reduction and harm minimisation in drug and alcohol misuse.</w:t>
      </w:r>
      <w:r w:rsidRPr="0048455B">
        <w:rPr>
          <w:rStyle w:val="eop"/>
          <w:rFonts w:ascii="Aspira" w:hAnsi="Aspira" w:cs="Arial"/>
        </w:rPr>
        <w:t> </w:t>
      </w:r>
      <w:r w:rsidRPr="0048455B">
        <w:rPr>
          <w:rFonts w:ascii="Aspira" w:hAnsi="Aspira" w:cs="Arial"/>
        </w:rPr>
        <w:t xml:space="preserve"> </w:t>
      </w:r>
    </w:p>
    <w:p w14:paraId="42B23050" w14:textId="77777777" w:rsidR="006A31A0" w:rsidRPr="0048455B" w:rsidRDefault="006A31A0" w:rsidP="00F85545">
      <w:pPr>
        <w:pStyle w:val="paragraph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</w:p>
    <w:p w14:paraId="5B121F08" w14:textId="65C042A1" w:rsidR="009C7B88" w:rsidRPr="0048455B" w:rsidRDefault="009C7B88" w:rsidP="00F855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b/>
          <w:bCs/>
          <w:sz w:val="22"/>
          <w:szCs w:val="22"/>
          <w:lang w:val="en-IE"/>
        </w:rPr>
        <w:t>Person Specification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5B121F09" w14:textId="6BF9CB82" w:rsidR="009C7B88" w:rsidRPr="0048455B" w:rsidRDefault="00507A07" w:rsidP="00F85545">
      <w:pPr>
        <w:pStyle w:val="paragraph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eop"/>
          <w:rFonts w:ascii="Aspira" w:hAnsi="Aspira" w:cs="Arial"/>
          <w:sz w:val="22"/>
          <w:szCs w:val="22"/>
        </w:rPr>
        <w:t>Essential</w:t>
      </w:r>
    </w:p>
    <w:p w14:paraId="564C8D2F" w14:textId="2CF9D260" w:rsidR="00D67295" w:rsidRPr="0048455B" w:rsidRDefault="009C7B88" w:rsidP="00F85545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Aspira" w:hAnsi="Aspira"/>
        </w:rPr>
      </w:pPr>
      <w:r w:rsidRPr="0048455B">
        <w:rPr>
          <w:rStyle w:val="normaltextrun"/>
          <w:rFonts w:ascii="Aspira" w:hAnsi="Aspira" w:cs="Arial"/>
        </w:rPr>
        <w:t>Hold a</w:t>
      </w:r>
      <w:r w:rsidR="00B9764A" w:rsidRPr="0048455B">
        <w:rPr>
          <w:rStyle w:val="normaltextrun"/>
          <w:rFonts w:ascii="Aspira" w:hAnsi="Aspira" w:cs="Arial"/>
        </w:rPr>
        <w:t xml:space="preserve"> Community Development</w:t>
      </w:r>
      <w:r w:rsidR="00BE25C6" w:rsidRPr="0048455B">
        <w:rPr>
          <w:rStyle w:val="normaltextrun"/>
          <w:rFonts w:ascii="Aspira" w:hAnsi="Aspira" w:cs="Arial"/>
        </w:rPr>
        <w:t>/Health related</w:t>
      </w:r>
      <w:r w:rsidR="00717AA5" w:rsidRPr="0048455B">
        <w:rPr>
          <w:rStyle w:val="normaltextrun"/>
          <w:rFonts w:ascii="Aspira" w:hAnsi="Aspira" w:cs="Arial"/>
        </w:rPr>
        <w:t xml:space="preserve"> </w:t>
      </w:r>
      <w:r w:rsidR="00B9764A" w:rsidRPr="0048455B">
        <w:rPr>
          <w:rStyle w:val="normaltextrun"/>
          <w:rFonts w:ascii="Aspira" w:hAnsi="Aspira" w:cs="Arial"/>
        </w:rPr>
        <w:t xml:space="preserve">Qualification or </w:t>
      </w:r>
      <w:r w:rsidR="00FF6F2F" w:rsidRPr="0048455B">
        <w:rPr>
          <w:rStyle w:val="normaltextrun"/>
          <w:rFonts w:ascii="Aspira" w:hAnsi="Aspira" w:cs="Arial"/>
        </w:rPr>
        <w:t>equivalent</w:t>
      </w:r>
      <w:r w:rsidR="006A31A0" w:rsidRPr="0048455B">
        <w:rPr>
          <w:rStyle w:val="normaltextrun"/>
          <w:rFonts w:ascii="Aspira" w:hAnsi="Aspira" w:cs="Arial"/>
        </w:rPr>
        <w:t xml:space="preserve"> </w:t>
      </w:r>
      <w:r w:rsidR="00717AA5" w:rsidRPr="0048455B">
        <w:rPr>
          <w:rStyle w:val="normaltextrun"/>
          <w:rFonts w:ascii="Aspira" w:hAnsi="Aspira" w:cs="Arial"/>
        </w:rPr>
        <w:t>e.g.</w:t>
      </w:r>
      <w:r w:rsidR="006A31A0" w:rsidRPr="0048455B">
        <w:rPr>
          <w:rStyle w:val="normaltextrun"/>
          <w:rFonts w:ascii="Aspira" w:hAnsi="Aspira" w:cs="Arial"/>
        </w:rPr>
        <w:t xml:space="preserve"> </w:t>
      </w:r>
      <w:r w:rsidR="00D67295" w:rsidRPr="0048455B">
        <w:rPr>
          <w:rStyle w:val="normaltextrun"/>
          <w:rFonts w:ascii="Aspira" w:hAnsi="Aspira" w:cs="Arial"/>
          <w:strike/>
        </w:rPr>
        <w:t>(</w:t>
      </w:r>
      <w:r w:rsidR="00D67295" w:rsidRPr="0048455B">
        <w:rPr>
          <w:rFonts w:ascii="Aspira" w:hAnsi="Aspira"/>
        </w:rPr>
        <w:t>Qualification in Health /Community Development or related Social Scienc</w:t>
      </w:r>
      <w:r w:rsidR="00717AA5" w:rsidRPr="0048455B">
        <w:rPr>
          <w:rFonts w:ascii="Aspira" w:hAnsi="Aspira"/>
        </w:rPr>
        <w:t>e)</w:t>
      </w:r>
    </w:p>
    <w:p w14:paraId="5B121F0F" w14:textId="0AA9D3A9" w:rsidR="009C7B88" w:rsidRPr="0048455B" w:rsidRDefault="009C7B88" w:rsidP="00F85545">
      <w:pPr>
        <w:pStyle w:val="paragraph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A proactive, 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flexible,</w:t>
      </w: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and creative approach to working with</w:t>
      </w:r>
      <w:r w:rsidR="00412A82"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the </w:t>
      </w:r>
      <w:r w:rsidR="00937595" w:rsidRPr="0048455B">
        <w:rPr>
          <w:rStyle w:val="normaltextrun"/>
          <w:rFonts w:ascii="Aspira" w:hAnsi="Aspira" w:cs="Arial"/>
          <w:sz w:val="22"/>
          <w:szCs w:val="22"/>
          <w:lang w:val="en-IE"/>
        </w:rPr>
        <w:t>T</w:t>
      </w:r>
      <w:r w:rsidR="00412A82"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raveller 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community.</w:t>
      </w:r>
    </w:p>
    <w:p w14:paraId="5FB43CFB" w14:textId="41EF9463" w:rsidR="00F3690D" w:rsidRPr="0048455B" w:rsidRDefault="00F3690D" w:rsidP="00F85545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A comprehensive knowledge of </w:t>
      </w:r>
      <w:r w:rsidR="00141238"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health issues that affect Travellers, especially mental </w:t>
      </w:r>
      <w:r w:rsidR="00FF6F2F" w:rsidRPr="0048455B">
        <w:rPr>
          <w:rStyle w:val="normaltextrun"/>
          <w:rFonts w:ascii="Aspira" w:hAnsi="Aspira" w:cs="Arial"/>
          <w:sz w:val="22"/>
          <w:szCs w:val="22"/>
          <w:lang w:val="en-IE"/>
        </w:rPr>
        <w:t>health.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20944C17" w14:textId="06E4C4F4" w:rsidR="00F3690D" w:rsidRPr="0048455B" w:rsidRDefault="00F3690D" w:rsidP="00F85545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An understanding and knowledge of the National</w:t>
      </w:r>
      <w:r w:rsidR="00141238"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Traveller Health Strategy (2022 -2027)</w:t>
      </w:r>
      <w:r w:rsidR="003B3F99" w:rsidRPr="0048455B">
        <w:rPr>
          <w:rStyle w:val="normaltextrun"/>
          <w:rFonts w:ascii="Aspira" w:hAnsi="Aspira" w:cs="Arial"/>
          <w:sz w:val="22"/>
          <w:szCs w:val="22"/>
          <w:lang w:val="en-IE"/>
        </w:rPr>
        <w:t>.</w:t>
      </w:r>
    </w:p>
    <w:p w14:paraId="62732366" w14:textId="11646A2F" w:rsidR="00F3690D" w:rsidRPr="0048455B" w:rsidRDefault="00F3690D" w:rsidP="00F85545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Strong communication skills</w:t>
      </w:r>
      <w:r w:rsidR="003B3F99" w:rsidRPr="0048455B">
        <w:rPr>
          <w:rStyle w:val="normaltextrun"/>
          <w:rFonts w:ascii="Aspira" w:hAnsi="Aspira" w:cs="Arial"/>
          <w:sz w:val="22"/>
          <w:szCs w:val="22"/>
          <w:lang w:val="en-IE"/>
        </w:rPr>
        <w:t>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7621FBFC" w14:textId="544A40A0" w:rsidR="00F3690D" w:rsidRPr="0048455B" w:rsidRDefault="00AC2927" w:rsidP="00F85545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Strong organisational</w:t>
      </w:r>
      <w:r w:rsidR="00F3690D"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and administrative skills</w:t>
      </w:r>
      <w:r w:rsidR="003B3F99" w:rsidRPr="0048455B">
        <w:rPr>
          <w:rStyle w:val="normaltextrun"/>
          <w:rFonts w:ascii="Aspira" w:hAnsi="Aspira" w:cs="Arial"/>
          <w:sz w:val="22"/>
          <w:szCs w:val="22"/>
          <w:lang w:val="en-IE"/>
        </w:rPr>
        <w:t>.</w:t>
      </w:r>
      <w:r w:rsidR="00F3690D"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10CCDD06" w14:textId="3F9E12C4" w:rsidR="00F3690D" w:rsidRPr="0048455B" w:rsidRDefault="00F3690D" w:rsidP="00F85545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Strong IT skills including MS Word, Excel, 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PowerPoint,</w:t>
      </w: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 and an overview of CRM Systems</w:t>
      </w:r>
      <w:r w:rsidR="003B3F99" w:rsidRPr="0048455B">
        <w:rPr>
          <w:rStyle w:val="normaltextrun"/>
          <w:rFonts w:ascii="Aspira" w:hAnsi="Aspira" w:cs="Arial"/>
          <w:sz w:val="22"/>
          <w:szCs w:val="22"/>
          <w:lang w:val="en-IE"/>
        </w:rPr>
        <w:t>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1E47E701" w14:textId="4D314C8C" w:rsidR="00F3690D" w:rsidRPr="0048455B" w:rsidRDefault="00F3690D" w:rsidP="00F85545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The ability to work on own initiative and within a 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team.</w:t>
      </w:r>
      <w:r w:rsidRPr="0048455B">
        <w:rPr>
          <w:rStyle w:val="eop"/>
          <w:rFonts w:ascii="Aspira" w:hAnsi="Aspira" w:cs="Arial"/>
          <w:sz w:val="22"/>
          <w:szCs w:val="22"/>
        </w:rPr>
        <w:t> </w:t>
      </w:r>
    </w:p>
    <w:p w14:paraId="2068D303" w14:textId="4073A497" w:rsidR="00802A17" w:rsidRPr="0048455B" w:rsidRDefault="00802A17" w:rsidP="00F85545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A self-motivated individual with a strong work ethic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.</w:t>
      </w:r>
    </w:p>
    <w:p w14:paraId="73697DEA" w14:textId="097485FA" w:rsidR="00507A07" w:rsidRPr="0048455B" w:rsidRDefault="00802A17" w:rsidP="003B3F99">
      <w:pPr>
        <w:pStyle w:val="paragraph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Hold a full driver’s </w:t>
      </w:r>
      <w:r w:rsidR="00717AA5" w:rsidRPr="0048455B">
        <w:rPr>
          <w:rStyle w:val="normaltextrun"/>
          <w:rFonts w:ascii="Aspira" w:hAnsi="Aspira" w:cs="Arial"/>
          <w:sz w:val="22"/>
          <w:szCs w:val="22"/>
          <w:lang w:val="en-IE"/>
        </w:rPr>
        <w:t>licence.</w:t>
      </w:r>
    </w:p>
    <w:p w14:paraId="17914BF8" w14:textId="5C6D97E8" w:rsidR="00802A17" w:rsidRPr="0048455B" w:rsidRDefault="00802A17" w:rsidP="00F8554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 xml:space="preserve">. </w:t>
      </w:r>
    </w:p>
    <w:p w14:paraId="5B121F17" w14:textId="55DA14C3" w:rsidR="005E746D" w:rsidRPr="0048455B" w:rsidRDefault="00507A07" w:rsidP="00F85545">
      <w:pPr>
        <w:spacing w:line="240" w:lineRule="auto"/>
        <w:jc w:val="both"/>
        <w:rPr>
          <w:rFonts w:ascii="Aspira" w:eastAsia="Arial" w:hAnsi="Aspira" w:cs="Arial"/>
        </w:rPr>
      </w:pPr>
      <w:r w:rsidRPr="0048455B">
        <w:rPr>
          <w:rFonts w:ascii="Aspira" w:eastAsia="Arial" w:hAnsi="Aspira" w:cs="Arial"/>
        </w:rPr>
        <w:t>Desirable</w:t>
      </w:r>
    </w:p>
    <w:p w14:paraId="384DA5CE" w14:textId="77777777" w:rsidR="004A60C7" w:rsidRPr="0048455B" w:rsidRDefault="00507A07" w:rsidP="00F85545">
      <w:pPr>
        <w:pStyle w:val="paragraph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Style w:val="eop"/>
          <w:rFonts w:ascii="Aspira" w:hAnsi="Aspira" w:cs="Arial"/>
          <w:sz w:val="22"/>
          <w:szCs w:val="22"/>
        </w:rPr>
      </w:pPr>
      <w:r w:rsidRPr="0048455B">
        <w:rPr>
          <w:rStyle w:val="eop"/>
          <w:rFonts w:ascii="Aspira" w:hAnsi="Aspira" w:cs="Arial"/>
          <w:sz w:val="22"/>
          <w:szCs w:val="22"/>
        </w:rPr>
        <w:t xml:space="preserve">Experience in working </w:t>
      </w:r>
      <w:proofErr w:type="gramStart"/>
      <w:r w:rsidRPr="0048455B">
        <w:rPr>
          <w:rStyle w:val="eop"/>
          <w:rFonts w:ascii="Aspira" w:hAnsi="Aspira" w:cs="Arial"/>
          <w:sz w:val="22"/>
          <w:szCs w:val="22"/>
        </w:rPr>
        <w:t>in the area of</w:t>
      </w:r>
      <w:proofErr w:type="gramEnd"/>
      <w:r w:rsidRPr="0048455B">
        <w:rPr>
          <w:rStyle w:val="eop"/>
          <w:rFonts w:ascii="Aspira" w:hAnsi="Aspira" w:cs="Arial"/>
          <w:sz w:val="22"/>
          <w:szCs w:val="22"/>
        </w:rPr>
        <w:t xml:space="preserve"> Substance </w:t>
      </w:r>
      <w:r w:rsidR="004A60C7" w:rsidRPr="0048455B">
        <w:rPr>
          <w:rStyle w:val="eop"/>
          <w:rFonts w:ascii="Aspira" w:hAnsi="Aspira" w:cs="Arial"/>
          <w:sz w:val="22"/>
          <w:szCs w:val="22"/>
        </w:rPr>
        <w:t>Misu</w:t>
      </w:r>
      <w:r w:rsidRPr="0048455B">
        <w:rPr>
          <w:rStyle w:val="eop"/>
          <w:rFonts w:ascii="Aspira" w:hAnsi="Aspira" w:cs="Arial"/>
          <w:sz w:val="22"/>
          <w:szCs w:val="22"/>
        </w:rPr>
        <w:t>se</w:t>
      </w:r>
    </w:p>
    <w:p w14:paraId="63592FB7" w14:textId="7CA1E1F4" w:rsidR="00507A07" w:rsidRPr="0048455B" w:rsidRDefault="004A60C7" w:rsidP="003C3D9D">
      <w:pPr>
        <w:pStyle w:val="paragraph"/>
        <w:numPr>
          <w:ilvl w:val="0"/>
          <w:numId w:val="40"/>
        </w:numPr>
        <w:spacing w:before="0" w:beforeAutospacing="0" w:after="0" w:afterAutospacing="0"/>
        <w:ind w:hanging="357"/>
        <w:jc w:val="both"/>
        <w:textAlignment w:val="baseline"/>
        <w:rPr>
          <w:rFonts w:ascii="Aspira" w:hAnsi="Aspira" w:cs="Arial"/>
          <w:sz w:val="22"/>
          <w:szCs w:val="22"/>
        </w:rPr>
      </w:pPr>
      <w:r w:rsidRPr="0048455B">
        <w:rPr>
          <w:rStyle w:val="normaltextrun"/>
          <w:rFonts w:ascii="Aspira" w:hAnsi="Aspira" w:cs="Arial"/>
          <w:sz w:val="22"/>
          <w:szCs w:val="22"/>
          <w:lang w:val="en-IE"/>
        </w:rPr>
        <w:t>Experience in working with the Traveller Community</w:t>
      </w:r>
      <w:r w:rsidR="00507A07" w:rsidRPr="0048455B">
        <w:rPr>
          <w:rStyle w:val="eop"/>
          <w:rFonts w:ascii="Aspira" w:hAnsi="Aspira" w:cs="Arial"/>
          <w:sz w:val="22"/>
          <w:szCs w:val="22"/>
        </w:rPr>
        <w:t xml:space="preserve">   </w:t>
      </w:r>
    </w:p>
    <w:p w14:paraId="23DCA957" w14:textId="77777777" w:rsidR="00507A07" w:rsidRPr="0048455B" w:rsidRDefault="00507A07" w:rsidP="00F85545">
      <w:pPr>
        <w:spacing w:line="240" w:lineRule="auto"/>
        <w:jc w:val="both"/>
        <w:rPr>
          <w:rFonts w:ascii="Aspira" w:eastAsia="Arial" w:hAnsi="Aspira" w:cs="Arial"/>
        </w:rPr>
      </w:pPr>
    </w:p>
    <w:p w14:paraId="7E99D17A" w14:textId="69011A35" w:rsidR="00A52AB8" w:rsidRPr="0048455B" w:rsidRDefault="00A52AB8" w:rsidP="00A52AB8">
      <w:pPr>
        <w:spacing w:line="276" w:lineRule="auto"/>
        <w:rPr>
          <w:rStyle w:val="scxw229125833"/>
          <w:rFonts w:ascii="Aspira" w:eastAsia="Century Gothic" w:hAnsi="Aspira" w:cs="Century Gothic"/>
          <w:color w:val="000000" w:themeColor="text1"/>
          <w:lang w:val="en-US"/>
        </w:rPr>
      </w:pPr>
      <w:r w:rsidRPr="0048455B">
        <w:rPr>
          <w:rStyle w:val="normaltextrun"/>
          <w:rFonts w:ascii="Aspira" w:eastAsia="Century Gothic" w:hAnsi="Aspira" w:cs="Century Gothic"/>
          <w:b/>
          <w:bCs/>
          <w:color w:val="000000" w:themeColor="text1"/>
        </w:rPr>
        <w:t>TO APPLY</w:t>
      </w:r>
      <w:r w:rsidRPr="0048455B">
        <w:rPr>
          <w:rStyle w:val="scxw229125833"/>
          <w:rFonts w:ascii="Aspira" w:eastAsia="Century Gothic" w:hAnsi="Aspira" w:cs="Century Gothic"/>
          <w:color w:val="000000" w:themeColor="text1"/>
          <w:lang w:val="en-US"/>
        </w:rPr>
        <w:t> </w:t>
      </w:r>
    </w:p>
    <w:p w14:paraId="6E062077" w14:textId="77777777" w:rsidR="00A52AB8" w:rsidRPr="0048455B" w:rsidRDefault="00A52AB8" w:rsidP="00A52AB8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</w:pPr>
      <w:r w:rsidRPr="0048455B"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  <w:t xml:space="preserve">Candidates should send a completed Application Form to </w:t>
      </w:r>
      <w:hyperlink r:id="rId11" w:history="1">
        <w:r w:rsidRPr="0048455B">
          <w:rPr>
            <w:rStyle w:val="Hyperlink"/>
            <w:rFonts w:ascii="Aspira" w:eastAsiaTheme="minorHAnsi" w:hAnsi="Aspira" w:cstheme="minorHAnsi"/>
            <w:kern w:val="2"/>
            <w:sz w:val="22"/>
            <w:szCs w:val="22"/>
            <w:shd w:val="clear" w:color="auto" w:fill="FFFFFF"/>
            <w:lang w:eastAsia="en-US"/>
          </w:rPr>
          <w:t>recruitment@stdc.ie</w:t>
        </w:r>
      </w:hyperlink>
      <w:r w:rsidRPr="0048455B"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  <w:t xml:space="preserve"> </w:t>
      </w:r>
    </w:p>
    <w:p w14:paraId="34CFCB62" w14:textId="77777777" w:rsidR="00800B06" w:rsidRDefault="00A52AB8" w:rsidP="00A52AB8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</w:pPr>
      <w:r w:rsidRPr="0048455B"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  <w:t xml:space="preserve">An application form can be downloaded from </w:t>
      </w:r>
      <w:hyperlink r:id="rId12" w:history="1">
        <w:r w:rsidRPr="0048455B">
          <w:rPr>
            <w:rFonts w:ascii="Aspira" w:eastAsiaTheme="minorHAnsi" w:hAnsi="Aspira" w:cstheme="minorHAnsi"/>
            <w:kern w:val="2"/>
            <w:sz w:val="22"/>
            <w:szCs w:val="22"/>
            <w:shd w:val="clear" w:color="auto" w:fill="FFFFFF"/>
            <w:lang w:eastAsia="en-US"/>
          </w:rPr>
          <w:t>www.stdc.ie</w:t>
        </w:r>
      </w:hyperlink>
      <w:r w:rsidR="00800B06"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  <w:t>.</w:t>
      </w:r>
    </w:p>
    <w:p w14:paraId="7C186BD7" w14:textId="60967BEB" w:rsidR="00A52AB8" w:rsidRPr="0048455B" w:rsidRDefault="00800B06" w:rsidP="00A52AB8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</w:pPr>
      <w:r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  <w:t>A</w:t>
      </w:r>
      <w:r w:rsidR="00A52AB8" w:rsidRPr="0048455B"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  <w:t>lternatively, phone 052 7442652 and a copy of the application form can be emailed to you.</w:t>
      </w:r>
    </w:p>
    <w:p w14:paraId="6EA95182" w14:textId="77777777" w:rsidR="0048455B" w:rsidRPr="0048455B" w:rsidRDefault="00A52AB8" w:rsidP="00484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spira" w:eastAsiaTheme="minorHAnsi" w:hAnsi="Aspira" w:cstheme="minorHAnsi"/>
          <w:kern w:val="2"/>
          <w:shd w:val="clear" w:color="auto" w:fill="FFFFFF"/>
          <w:lang w:eastAsia="en-US"/>
        </w:rPr>
      </w:pPr>
      <w:r w:rsidRPr="0048455B">
        <w:rPr>
          <w:rFonts w:ascii="Aspira" w:eastAsiaTheme="minorHAnsi" w:hAnsi="Aspira" w:cstheme="minorHAnsi"/>
          <w:kern w:val="2"/>
          <w:shd w:val="clear" w:color="auto" w:fill="FFFFFF"/>
          <w:lang w:eastAsia="en-US"/>
        </w:rPr>
        <w:t xml:space="preserve">Applications should be submitted by email </w:t>
      </w:r>
      <w:r w:rsidRPr="0048455B">
        <w:rPr>
          <w:rFonts w:ascii="Aspira" w:eastAsiaTheme="minorHAnsi" w:hAnsi="Aspira" w:cstheme="minorHAnsi"/>
          <w:b/>
          <w:bCs/>
          <w:kern w:val="2"/>
          <w:u w:val="single"/>
          <w:shd w:val="clear" w:color="auto" w:fill="FFFFFF"/>
          <w:lang w:eastAsia="en-US"/>
        </w:rPr>
        <w:t>only</w:t>
      </w:r>
      <w:r w:rsidRPr="0048455B">
        <w:rPr>
          <w:rFonts w:ascii="Aspira" w:eastAsiaTheme="minorHAnsi" w:hAnsi="Aspira" w:cstheme="minorHAnsi"/>
          <w:kern w:val="2"/>
          <w:shd w:val="clear" w:color="auto" w:fill="FFFFFF"/>
          <w:lang w:eastAsia="en-US"/>
        </w:rPr>
        <w:t>. Application forms should b</w:t>
      </w:r>
      <w:r w:rsidR="0048455B" w:rsidRPr="0048455B">
        <w:rPr>
          <w:rFonts w:ascii="Aspira" w:eastAsiaTheme="minorHAnsi" w:hAnsi="Aspira" w:cstheme="minorHAnsi"/>
          <w:kern w:val="2"/>
          <w:shd w:val="clear" w:color="auto" w:fill="FFFFFF"/>
          <w:lang w:eastAsia="en-US"/>
        </w:rPr>
        <w:t>e</w:t>
      </w:r>
    </w:p>
    <w:p w14:paraId="5A6D227B" w14:textId="516CF5E1" w:rsidR="00CF73DD" w:rsidRPr="00800B06" w:rsidRDefault="00A52AB8" w:rsidP="004845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spira" w:hAnsi="Aspira" w:cs="Arial"/>
          <w:b/>
          <w:bCs/>
        </w:rPr>
      </w:pPr>
      <w:r w:rsidRPr="0048455B">
        <w:rPr>
          <w:rFonts w:ascii="Aspira" w:eastAsiaTheme="minorHAnsi" w:hAnsi="Aspira" w:cstheme="minorHAnsi"/>
          <w:kern w:val="2"/>
          <w:shd w:val="clear" w:color="auto" w:fill="FFFFFF"/>
          <w:lang w:eastAsia="en-US"/>
        </w:rPr>
        <w:t xml:space="preserve">marked </w:t>
      </w:r>
      <w:r w:rsidRPr="00800B06">
        <w:rPr>
          <w:rFonts w:ascii="Aspira" w:eastAsiaTheme="minorHAnsi" w:hAnsi="Aspira" w:cstheme="minorHAnsi"/>
          <w:b/>
          <w:bCs/>
          <w:kern w:val="2"/>
          <w:shd w:val="clear" w:color="auto" w:fill="FFFFFF"/>
          <w:lang w:eastAsia="en-US"/>
        </w:rPr>
        <w:t>“Private and Confidential -</w:t>
      </w:r>
      <w:r w:rsidR="00CF73DD" w:rsidRPr="00800B06">
        <w:rPr>
          <w:rFonts w:ascii="Aspira" w:eastAsiaTheme="minorHAnsi" w:hAnsi="Aspira" w:cstheme="minorHAnsi"/>
          <w:b/>
          <w:bCs/>
          <w:kern w:val="2"/>
          <w:shd w:val="clear" w:color="auto" w:fill="FFFFFF"/>
          <w:lang w:eastAsia="en-US"/>
        </w:rPr>
        <w:t xml:space="preserve"> </w:t>
      </w:r>
      <w:r w:rsidR="00CF73DD" w:rsidRPr="00800B06">
        <w:rPr>
          <w:rFonts w:ascii="Aspira" w:hAnsi="Aspira" w:cs="Arial"/>
          <w:b/>
          <w:bCs/>
        </w:rPr>
        <w:t>Community Development Worker for Health</w:t>
      </w:r>
      <w:r w:rsidR="00282B00" w:rsidRPr="00800B06">
        <w:rPr>
          <w:rFonts w:ascii="Aspira" w:hAnsi="Aspira" w:cs="Arial"/>
          <w:b/>
          <w:bCs/>
        </w:rPr>
        <w:t>”</w:t>
      </w:r>
    </w:p>
    <w:p w14:paraId="4FEE05A0" w14:textId="2AC9DEC3" w:rsidR="00A52AB8" w:rsidRPr="0048455B" w:rsidRDefault="00A52AB8" w:rsidP="0048455B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</w:pPr>
      <w:r w:rsidRPr="0048455B">
        <w:rPr>
          <w:rFonts w:ascii="Aspira" w:eastAsiaTheme="minorHAnsi" w:hAnsi="Aspira" w:cstheme="minorHAnsi"/>
          <w:kern w:val="2"/>
          <w:sz w:val="22"/>
          <w:szCs w:val="22"/>
          <w:shd w:val="clear" w:color="auto" w:fill="FFFFFF"/>
          <w:lang w:eastAsia="en-US"/>
        </w:rPr>
        <w:t xml:space="preserve"> and emailed to </w:t>
      </w:r>
      <w:hyperlink r:id="rId13" w:history="1">
        <w:r w:rsidRPr="0048455B">
          <w:rPr>
            <w:rFonts w:ascii="Aspira" w:eastAsiaTheme="minorHAnsi" w:hAnsi="Aspira" w:cstheme="minorHAnsi"/>
            <w:kern w:val="2"/>
            <w:sz w:val="22"/>
            <w:szCs w:val="22"/>
            <w:shd w:val="clear" w:color="auto" w:fill="FFFFFF"/>
            <w:lang w:eastAsia="en-US"/>
          </w:rPr>
          <w:t>recruitment@stdc.ie</w:t>
        </w:r>
      </w:hyperlink>
    </w:p>
    <w:p w14:paraId="25046E94" w14:textId="69703797" w:rsidR="00A52AB8" w:rsidRPr="0048455B" w:rsidRDefault="00A52AB8" w:rsidP="00A52AB8">
      <w:pPr>
        <w:spacing w:line="276" w:lineRule="auto"/>
        <w:rPr>
          <w:rFonts w:ascii="Aspira" w:hAnsi="Aspira" w:cstheme="minorHAnsi"/>
          <w:shd w:val="clear" w:color="auto" w:fill="FFFFFF"/>
        </w:rPr>
      </w:pPr>
      <w:r w:rsidRPr="0048455B">
        <w:rPr>
          <w:rStyle w:val="normaltextrun"/>
          <w:rFonts w:ascii="Aspira" w:eastAsia="Times New Roman" w:hAnsi="Aspira" w:cs="Times New Roman"/>
          <w:color w:val="000000" w:themeColor="text1"/>
        </w:rPr>
        <w:t>                                                                                            </w:t>
      </w:r>
      <w:r w:rsidRPr="0048455B">
        <w:rPr>
          <w:rStyle w:val="eop"/>
          <w:rFonts w:ascii="Aspira" w:eastAsia="Century Gothic" w:hAnsi="Aspira" w:cs="Century Gothic"/>
          <w:color w:val="000000" w:themeColor="text1"/>
          <w:lang w:val="en-US"/>
        </w:rPr>
        <w:t> </w:t>
      </w:r>
    </w:p>
    <w:p w14:paraId="4C67B3E8" w14:textId="77777777" w:rsidR="0048455B" w:rsidRPr="0048455B" w:rsidRDefault="00A52AB8" w:rsidP="0048455B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rFonts w:ascii="Aspira" w:eastAsia="Times New Roman" w:hAnsi="Aspira"/>
          <w:color w:val="242424"/>
        </w:rPr>
      </w:pPr>
      <w:r w:rsidRPr="0048455B">
        <w:rPr>
          <w:rFonts w:ascii="Aspira" w:eastAsia="Times New Roman" w:hAnsi="Aspira"/>
          <w:color w:val="242424"/>
        </w:rPr>
        <w:t xml:space="preserve">South Tipperary Development Company is an </w:t>
      </w:r>
      <w:r w:rsidR="0048455B" w:rsidRPr="0048455B">
        <w:rPr>
          <w:rFonts w:ascii="Aspira" w:eastAsia="Times New Roman" w:hAnsi="Aspira"/>
          <w:color w:val="242424"/>
        </w:rPr>
        <w:t>E</w:t>
      </w:r>
      <w:r w:rsidRPr="0048455B">
        <w:rPr>
          <w:rFonts w:ascii="Aspira" w:eastAsia="Times New Roman" w:hAnsi="Aspira"/>
          <w:color w:val="242424"/>
        </w:rPr>
        <w:t>qual Opportunities Employer</w:t>
      </w:r>
    </w:p>
    <w:p w14:paraId="0D81A40F" w14:textId="2E5D4D35" w:rsidR="00A52AB8" w:rsidRDefault="00A52AB8" w:rsidP="0048455B">
      <w:pPr>
        <w:pStyle w:val="ListParagraph"/>
        <w:numPr>
          <w:ilvl w:val="0"/>
          <w:numId w:val="47"/>
        </w:numPr>
        <w:shd w:val="clear" w:color="auto" w:fill="FFFFFF" w:themeFill="background1"/>
        <w:spacing w:after="0" w:line="240" w:lineRule="auto"/>
        <w:rPr>
          <w:rFonts w:ascii="Aspira" w:eastAsia="Times New Roman" w:hAnsi="Aspira"/>
          <w:color w:val="242424"/>
        </w:rPr>
      </w:pPr>
      <w:r w:rsidRPr="0048455B">
        <w:rPr>
          <w:rFonts w:ascii="Aspira" w:eastAsia="Times New Roman" w:hAnsi="Aspira"/>
          <w:color w:val="242424"/>
        </w:rPr>
        <w:t>Shortlisting of candidates may apply</w:t>
      </w:r>
    </w:p>
    <w:p w14:paraId="6EA53F5E" w14:textId="77777777" w:rsidR="00C84395" w:rsidRDefault="00C84395" w:rsidP="00C84395">
      <w:pPr>
        <w:shd w:val="clear" w:color="auto" w:fill="FFFFFF" w:themeFill="background1"/>
        <w:spacing w:after="0" w:line="240" w:lineRule="auto"/>
        <w:rPr>
          <w:rFonts w:ascii="Aspira" w:eastAsia="Times New Roman" w:hAnsi="Aspira"/>
          <w:color w:val="242424"/>
        </w:rPr>
      </w:pPr>
    </w:p>
    <w:p w14:paraId="084FAEBD" w14:textId="67A2D760" w:rsidR="00C84395" w:rsidRDefault="00550565" w:rsidP="00C84395">
      <w:pPr>
        <w:shd w:val="clear" w:color="auto" w:fill="FFFFFF" w:themeFill="background1"/>
        <w:spacing w:after="0" w:line="240" w:lineRule="auto"/>
        <w:rPr>
          <w:rFonts w:ascii="Aspira" w:eastAsia="Times New Roman" w:hAnsi="Aspira"/>
          <w:b/>
          <w:bCs/>
          <w:color w:val="242424"/>
          <w:u w:val="single"/>
        </w:rPr>
      </w:pPr>
      <w:r>
        <w:rPr>
          <w:rFonts w:ascii="Aspira" w:eastAsia="Times New Roman" w:hAnsi="Aspira"/>
          <w:color w:val="242424"/>
        </w:rPr>
        <w:t xml:space="preserve">Closing date for applications </w:t>
      </w:r>
      <w:r w:rsidR="00257DFB">
        <w:rPr>
          <w:rFonts w:ascii="Aspira" w:eastAsia="Times New Roman" w:hAnsi="Aspira"/>
          <w:color w:val="242424"/>
        </w:rPr>
        <w:t>–</w:t>
      </w:r>
      <w:r>
        <w:rPr>
          <w:rFonts w:ascii="Aspira" w:eastAsia="Times New Roman" w:hAnsi="Aspira"/>
          <w:color w:val="242424"/>
        </w:rPr>
        <w:t xml:space="preserve"> </w:t>
      </w:r>
      <w:r w:rsidR="00257DFB" w:rsidRPr="00257DFB">
        <w:rPr>
          <w:rFonts w:ascii="Aspira" w:eastAsia="Times New Roman" w:hAnsi="Aspira"/>
          <w:b/>
          <w:bCs/>
          <w:color w:val="242424"/>
          <w:u w:val="single"/>
        </w:rPr>
        <w:t>Tuesday 28</w:t>
      </w:r>
      <w:r w:rsidR="00257DFB" w:rsidRPr="00257DFB">
        <w:rPr>
          <w:rFonts w:ascii="Aspira" w:eastAsia="Times New Roman" w:hAnsi="Aspira"/>
          <w:b/>
          <w:bCs/>
          <w:color w:val="242424"/>
          <w:u w:val="single"/>
          <w:vertAlign w:val="superscript"/>
        </w:rPr>
        <w:t>th</w:t>
      </w:r>
      <w:r w:rsidR="00257DFB" w:rsidRPr="00257DFB">
        <w:rPr>
          <w:rFonts w:ascii="Aspira" w:eastAsia="Times New Roman" w:hAnsi="Aspira"/>
          <w:b/>
          <w:bCs/>
          <w:color w:val="242424"/>
          <w:u w:val="single"/>
        </w:rPr>
        <w:t xml:space="preserve"> May at 5pm. </w:t>
      </w:r>
    </w:p>
    <w:p w14:paraId="397E127C" w14:textId="2DFA185F" w:rsidR="00AA5976" w:rsidRDefault="00257DFB" w:rsidP="003F00E7">
      <w:pPr>
        <w:shd w:val="clear" w:color="auto" w:fill="FFFFFF" w:themeFill="background1"/>
        <w:spacing w:after="0" w:line="240" w:lineRule="auto"/>
        <w:rPr>
          <w:rFonts w:ascii="Aspira" w:eastAsia="Times New Roman" w:hAnsi="Aspira"/>
          <w:b/>
          <w:bCs/>
          <w:color w:val="242424"/>
          <w:u w:val="single"/>
        </w:rPr>
      </w:pPr>
      <w:r>
        <w:rPr>
          <w:rFonts w:ascii="Aspira" w:eastAsia="Times New Roman" w:hAnsi="Aspira"/>
          <w:b/>
          <w:bCs/>
          <w:color w:val="242424"/>
          <w:u w:val="single"/>
        </w:rPr>
        <w:t xml:space="preserve">Interviews will take place in </w:t>
      </w:r>
      <w:r w:rsidR="00032475">
        <w:rPr>
          <w:rFonts w:ascii="Aspira" w:eastAsia="Times New Roman" w:hAnsi="Aspira"/>
          <w:b/>
          <w:bCs/>
          <w:color w:val="242424"/>
          <w:u w:val="single"/>
        </w:rPr>
        <w:t xml:space="preserve">STDC Offices, Cahir on Wednesday </w:t>
      </w:r>
      <w:r w:rsidR="003E611E">
        <w:rPr>
          <w:rFonts w:ascii="Aspira" w:eastAsia="Times New Roman" w:hAnsi="Aspira"/>
          <w:b/>
          <w:bCs/>
          <w:color w:val="242424"/>
          <w:u w:val="single"/>
        </w:rPr>
        <w:t>5</w:t>
      </w:r>
      <w:r w:rsidR="003E611E" w:rsidRPr="003E611E">
        <w:rPr>
          <w:rFonts w:ascii="Aspira" w:eastAsia="Times New Roman" w:hAnsi="Aspira"/>
          <w:b/>
          <w:bCs/>
          <w:color w:val="242424"/>
          <w:u w:val="single"/>
          <w:vertAlign w:val="superscript"/>
        </w:rPr>
        <w:t>th</w:t>
      </w:r>
      <w:r w:rsidR="003E611E">
        <w:rPr>
          <w:rFonts w:ascii="Aspira" w:eastAsia="Times New Roman" w:hAnsi="Aspira"/>
          <w:b/>
          <w:bCs/>
          <w:color w:val="242424"/>
          <w:u w:val="single"/>
        </w:rPr>
        <w:t xml:space="preserve"> June. </w:t>
      </w:r>
    </w:p>
    <w:p w14:paraId="199B7A4C" w14:textId="77777777" w:rsidR="005D0399" w:rsidRDefault="005D0399" w:rsidP="003F00E7">
      <w:pPr>
        <w:shd w:val="clear" w:color="auto" w:fill="FFFFFF" w:themeFill="background1"/>
        <w:spacing w:after="0" w:line="240" w:lineRule="auto"/>
        <w:rPr>
          <w:rFonts w:ascii="Aspira" w:eastAsia="Times New Roman" w:hAnsi="Aspira"/>
          <w:b/>
          <w:bCs/>
          <w:color w:val="242424"/>
          <w:u w:val="single"/>
        </w:rPr>
      </w:pPr>
    </w:p>
    <w:p w14:paraId="22AB6A9E" w14:textId="5A1B4A55" w:rsidR="005D0399" w:rsidRPr="0048455B" w:rsidRDefault="000E324E" w:rsidP="003F00E7">
      <w:pPr>
        <w:shd w:val="clear" w:color="auto" w:fill="FFFFFF" w:themeFill="background1"/>
        <w:spacing w:after="0" w:line="240" w:lineRule="auto"/>
        <w:rPr>
          <w:rFonts w:ascii="Aspira" w:eastAsia="Arial" w:hAnsi="Aspira" w:cs="Arial"/>
        </w:rPr>
      </w:pPr>
      <w:r>
        <w:rPr>
          <w:noProof/>
        </w:rPr>
        <w:drawing>
          <wp:inline distT="0" distB="0" distL="0" distR="0" wp14:anchorId="63FF8408" wp14:editId="23786926">
            <wp:extent cx="5731510" cy="680720"/>
            <wp:effectExtent l="0" t="0" r="0" b="0"/>
            <wp:docPr id="3" name="Image 3" descr="A group of logo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oup of logos on a white background&#10;&#10;Description automatically generated"/>
                    <pic:cNvPicPr>
                      <a:picLocks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399" w:rsidRPr="0048455B" w:rsidSect="003E68C7"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BE692" w14:textId="77777777" w:rsidR="00A82A42" w:rsidRDefault="00A82A42">
      <w:pPr>
        <w:spacing w:after="0" w:line="240" w:lineRule="auto"/>
      </w:pPr>
      <w:r>
        <w:separator/>
      </w:r>
    </w:p>
  </w:endnote>
  <w:endnote w:type="continuationSeparator" w:id="0">
    <w:p w14:paraId="2266F2C3" w14:textId="77777777" w:rsidR="00A82A42" w:rsidRDefault="00A82A42">
      <w:pPr>
        <w:spacing w:after="0" w:line="240" w:lineRule="auto"/>
      </w:pPr>
      <w:r>
        <w:continuationSeparator/>
      </w:r>
    </w:p>
  </w:endnote>
  <w:endnote w:type="continuationNotice" w:id="1">
    <w:p w14:paraId="46E4B00D" w14:textId="77777777" w:rsidR="00A82A42" w:rsidRDefault="00A82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pira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119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121F1D" w14:textId="77777777" w:rsidR="009C7B88" w:rsidRDefault="009C7B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358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358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B121F1E" w14:textId="77777777" w:rsidR="009C7B88" w:rsidRPr="003D6FBF" w:rsidRDefault="009C7B88" w:rsidP="003D6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7B9B" w14:textId="77777777" w:rsidR="00A82A42" w:rsidRDefault="00A82A42">
      <w:pPr>
        <w:spacing w:after="0" w:line="240" w:lineRule="auto"/>
      </w:pPr>
      <w:r>
        <w:separator/>
      </w:r>
    </w:p>
  </w:footnote>
  <w:footnote w:type="continuationSeparator" w:id="0">
    <w:p w14:paraId="10545C9B" w14:textId="77777777" w:rsidR="00A82A42" w:rsidRDefault="00A82A42">
      <w:pPr>
        <w:spacing w:after="0" w:line="240" w:lineRule="auto"/>
      </w:pPr>
      <w:r>
        <w:continuationSeparator/>
      </w:r>
    </w:p>
  </w:footnote>
  <w:footnote w:type="continuationNotice" w:id="1">
    <w:p w14:paraId="0B8E1A2F" w14:textId="77777777" w:rsidR="00A82A42" w:rsidRDefault="00A82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BBAB" w14:textId="432897FF" w:rsidR="003E611E" w:rsidRDefault="004866A4">
    <w:pPr>
      <w:pStyle w:val="Header"/>
    </w:pPr>
    <w:r>
      <w:rPr>
        <w:noProof/>
      </w:rPr>
      <w:drawing>
        <wp:inline distT="0" distB="0" distL="0" distR="0" wp14:anchorId="185B7C94" wp14:editId="3B7F6C8B">
          <wp:extent cx="2311378" cy="1057524"/>
          <wp:effectExtent l="0" t="0" r="0" b="0"/>
          <wp:docPr id="1" name="Image 1" descr="A close-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close-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787" cy="1065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55F9D46" wp14:editId="60215A0C">
          <wp:extent cx="2273935" cy="1336675"/>
          <wp:effectExtent l="0" t="0" r="12065" b="15875"/>
          <wp:docPr id="1784091945" name="Picture 1" descr="cid:image002.png@01D99953.D9D5E7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091945" name="Picture 1784091945" descr="cid:image002.png@01D99953.D9D5E7F0"/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57C"/>
    <w:multiLevelType w:val="multilevel"/>
    <w:tmpl w:val="C0B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923F4"/>
    <w:multiLevelType w:val="multilevel"/>
    <w:tmpl w:val="05B68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7F2C8B"/>
    <w:multiLevelType w:val="multilevel"/>
    <w:tmpl w:val="0A1AE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D56B22"/>
    <w:multiLevelType w:val="hybridMultilevel"/>
    <w:tmpl w:val="8DD213E4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BDE65B0"/>
    <w:multiLevelType w:val="multilevel"/>
    <w:tmpl w:val="D4F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72D898"/>
    <w:multiLevelType w:val="hybridMultilevel"/>
    <w:tmpl w:val="9B86D21E"/>
    <w:lvl w:ilvl="0" w:tplc="5E8462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749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25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8D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C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C3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A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CE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565"/>
    <w:multiLevelType w:val="hybridMultilevel"/>
    <w:tmpl w:val="D3840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5552E"/>
    <w:multiLevelType w:val="hybridMultilevel"/>
    <w:tmpl w:val="206E8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574B3"/>
    <w:multiLevelType w:val="multilevel"/>
    <w:tmpl w:val="7508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724ACA"/>
    <w:multiLevelType w:val="hybridMultilevel"/>
    <w:tmpl w:val="FB883A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213BC"/>
    <w:multiLevelType w:val="multilevel"/>
    <w:tmpl w:val="9AD4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265E78"/>
    <w:multiLevelType w:val="multilevel"/>
    <w:tmpl w:val="EFAC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796A5F"/>
    <w:multiLevelType w:val="multilevel"/>
    <w:tmpl w:val="215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403CB1"/>
    <w:multiLevelType w:val="hybridMultilevel"/>
    <w:tmpl w:val="2B34D5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813B3"/>
    <w:multiLevelType w:val="hybridMultilevel"/>
    <w:tmpl w:val="C270F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D2F12"/>
    <w:multiLevelType w:val="hybridMultilevel"/>
    <w:tmpl w:val="2830071E"/>
    <w:lvl w:ilvl="0" w:tplc="633A05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FA7FB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B6985A40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A72E0EAA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CD84E328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 w:tplc="2E7A69E8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7AB4B2F0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34981638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 w:tplc="BDB66360">
      <w:numFmt w:val="bullet"/>
      <w:lvlText w:val="•"/>
      <w:lvlJc w:val="left"/>
      <w:pPr>
        <w:ind w:left="79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253FF7"/>
    <w:multiLevelType w:val="multilevel"/>
    <w:tmpl w:val="2E444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08D5B5F"/>
    <w:multiLevelType w:val="hybridMultilevel"/>
    <w:tmpl w:val="158844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50A41"/>
    <w:multiLevelType w:val="hybridMultilevel"/>
    <w:tmpl w:val="34003F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70F97"/>
    <w:multiLevelType w:val="multilevel"/>
    <w:tmpl w:val="827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C73A02"/>
    <w:multiLevelType w:val="hybridMultilevel"/>
    <w:tmpl w:val="1D907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50C96"/>
    <w:multiLevelType w:val="hybridMultilevel"/>
    <w:tmpl w:val="F5348C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D469A"/>
    <w:multiLevelType w:val="multilevel"/>
    <w:tmpl w:val="9324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022AEC"/>
    <w:multiLevelType w:val="hybridMultilevel"/>
    <w:tmpl w:val="D90C6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D4414"/>
    <w:multiLevelType w:val="multilevel"/>
    <w:tmpl w:val="FCB0B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1D3B"/>
    <w:multiLevelType w:val="hybridMultilevel"/>
    <w:tmpl w:val="2E14034C"/>
    <w:lvl w:ilvl="0" w:tplc="E2D805C0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9457DE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482043FC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A1864264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4" w:tplc="475E5954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5310E22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2EDAA672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DC5AF75A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C2A0FA9C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73572DB"/>
    <w:multiLevelType w:val="multilevel"/>
    <w:tmpl w:val="F726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640FDA"/>
    <w:multiLevelType w:val="hybridMultilevel"/>
    <w:tmpl w:val="9A02C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A32C7"/>
    <w:multiLevelType w:val="hybridMultilevel"/>
    <w:tmpl w:val="8CA06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83D64"/>
    <w:multiLevelType w:val="hybridMultilevel"/>
    <w:tmpl w:val="79CADB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B230D"/>
    <w:multiLevelType w:val="hybridMultilevel"/>
    <w:tmpl w:val="E98C5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A6E01"/>
    <w:multiLevelType w:val="multilevel"/>
    <w:tmpl w:val="ED7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DF3B2D"/>
    <w:multiLevelType w:val="multilevel"/>
    <w:tmpl w:val="E89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781ACE"/>
    <w:multiLevelType w:val="hybridMultilevel"/>
    <w:tmpl w:val="33744D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275C4"/>
    <w:multiLevelType w:val="hybridMultilevel"/>
    <w:tmpl w:val="5BB21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E430C"/>
    <w:multiLevelType w:val="multilevel"/>
    <w:tmpl w:val="B8F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A651EF"/>
    <w:multiLevelType w:val="multilevel"/>
    <w:tmpl w:val="115E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D3F09B3"/>
    <w:multiLevelType w:val="hybridMultilevel"/>
    <w:tmpl w:val="7018B8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568F3"/>
    <w:multiLevelType w:val="multilevel"/>
    <w:tmpl w:val="D996E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C22D3D"/>
    <w:multiLevelType w:val="hybridMultilevel"/>
    <w:tmpl w:val="58BC7B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314BF"/>
    <w:multiLevelType w:val="multilevel"/>
    <w:tmpl w:val="0E9CC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1051CD7"/>
    <w:multiLevelType w:val="multilevel"/>
    <w:tmpl w:val="4F7A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2D17C5F"/>
    <w:multiLevelType w:val="multilevel"/>
    <w:tmpl w:val="38D4A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3874314"/>
    <w:multiLevelType w:val="hybridMultilevel"/>
    <w:tmpl w:val="630403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866CF"/>
    <w:multiLevelType w:val="multilevel"/>
    <w:tmpl w:val="B3B228B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385368004">
    <w:abstractNumId w:val="5"/>
  </w:num>
  <w:num w:numId="2" w16cid:durableId="658921693">
    <w:abstractNumId w:val="41"/>
  </w:num>
  <w:num w:numId="3" w16cid:durableId="1601142728">
    <w:abstractNumId w:val="44"/>
  </w:num>
  <w:num w:numId="4" w16cid:durableId="1378160601">
    <w:abstractNumId w:val="16"/>
  </w:num>
  <w:num w:numId="5" w16cid:durableId="1188713838">
    <w:abstractNumId w:val="1"/>
  </w:num>
  <w:num w:numId="6" w16cid:durableId="497770742">
    <w:abstractNumId w:val="41"/>
  </w:num>
  <w:num w:numId="7" w16cid:durableId="1173640666">
    <w:abstractNumId w:val="44"/>
  </w:num>
  <w:num w:numId="8" w16cid:durableId="1526554692">
    <w:abstractNumId w:val="1"/>
  </w:num>
  <w:num w:numId="9" w16cid:durableId="2084140728">
    <w:abstractNumId w:val="20"/>
  </w:num>
  <w:num w:numId="10" w16cid:durableId="2030793542">
    <w:abstractNumId w:val="12"/>
  </w:num>
  <w:num w:numId="11" w16cid:durableId="1234512717">
    <w:abstractNumId w:val="22"/>
  </w:num>
  <w:num w:numId="12" w16cid:durableId="1499888080">
    <w:abstractNumId w:val="23"/>
  </w:num>
  <w:num w:numId="13" w16cid:durableId="539439272">
    <w:abstractNumId w:val="27"/>
  </w:num>
  <w:num w:numId="14" w16cid:durableId="1576621325">
    <w:abstractNumId w:val="6"/>
  </w:num>
  <w:num w:numId="15" w16cid:durableId="1708095868">
    <w:abstractNumId w:val="7"/>
  </w:num>
  <w:num w:numId="16" w16cid:durableId="1309238702">
    <w:abstractNumId w:val="38"/>
  </w:num>
  <w:num w:numId="17" w16cid:durableId="1931964962">
    <w:abstractNumId w:val="24"/>
  </w:num>
  <w:num w:numId="18" w16cid:durableId="1803960437">
    <w:abstractNumId w:val="42"/>
  </w:num>
  <w:num w:numId="19" w16cid:durableId="1985960380">
    <w:abstractNumId w:val="40"/>
  </w:num>
  <w:num w:numId="20" w16cid:durableId="2141535981">
    <w:abstractNumId w:val="2"/>
  </w:num>
  <w:num w:numId="21" w16cid:durableId="1567449222">
    <w:abstractNumId w:val="28"/>
  </w:num>
  <w:num w:numId="22" w16cid:durableId="183711157">
    <w:abstractNumId w:val="14"/>
  </w:num>
  <w:num w:numId="23" w16cid:durableId="1722512726">
    <w:abstractNumId w:val="30"/>
  </w:num>
  <w:num w:numId="24" w16cid:durableId="1133909893">
    <w:abstractNumId w:val="4"/>
  </w:num>
  <w:num w:numId="25" w16cid:durableId="703939767">
    <w:abstractNumId w:val="36"/>
  </w:num>
  <w:num w:numId="26" w16cid:durableId="382556283">
    <w:abstractNumId w:val="8"/>
  </w:num>
  <w:num w:numId="27" w16cid:durableId="2093351546">
    <w:abstractNumId w:val="0"/>
  </w:num>
  <w:num w:numId="28" w16cid:durableId="422457099">
    <w:abstractNumId w:val="35"/>
  </w:num>
  <w:num w:numId="29" w16cid:durableId="247429086">
    <w:abstractNumId w:val="19"/>
  </w:num>
  <w:num w:numId="30" w16cid:durableId="516847452">
    <w:abstractNumId w:val="32"/>
  </w:num>
  <w:num w:numId="31" w16cid:durableId="654844479">
    <w:abstractNumId w:val="31"/>
  </w:num>
  <w:num w:numId="32" w16cid:durableId="1205865943">
    <w:abstractNumId w:val="26"/>
  </w:num>
  <w:num w:numId="33" w16cid:durableId="1360087157">
    <w:abstractNumId w:val="15"/>
  </w:num>
  <w:num w:numId="34" w16cid:durableId="1654290777">
    <w:abstractNumId w:val="25"/>
  </w:num>
  <w:num w:numId="35" w16cid:durableId="2008511540">
    <w:abstractNumId w:val="11"/>
  </w:num>
  <w:num w:numId="36" w16cid:durableId="1547914654">
    <w:abstractNumId w:val="10"/>
  </w:num>
  <w:num w:numId="37" w16cid:durableId="462843520">
    <w:abstractNumId w:val="3"/>
  </w:num>
  <w:num w:numId="38" w16cid:durableId="657076815">
    <w:abstractNumId w:val="21"/>
  </w:num>
  <w:num w:numId="39" w16cid:durableId="847057851">
    <w:abstractNumId w:val="9"/>
  </w:num>
  <w:num w:numId="40" w16cid:durableId="1165820675">
    <w:abstractNumId w:val="18"/>
  </w:num>
  <w:num w:numId="41" w16cid:durableId="595333250">
    <w:abstractNumId w:val="43"/>
  </w:num>
  <w:num w:numId="42" w16cid:durableId="1317146715">
    <w:abstractNumId w:val="34"/>
  </w:num>
  <w:num w:numId="43" w16cid:durableId="300424309">
    <w:abstractNumId w:val="39"/>
  </w:num>
  <w:num w:numId="44" w16cid:durableId="1616862266">
    <w:abstractNumId w:val="37"/>
  </w:num>
  <w:num w:numId="45" w16cid:durableId="208155215">
    <w:abstractNumId w:val="17"/>
  </w:num>
  <w:num w:numId="46" w16cid:durableId="736631873">
    <w:abstractNumId w:val="13"/>
  </w:num>
  <w:num w:numId="47" w16cid:durableId="1065447129">
    <w:abstractNumId w:val="33"/>
  </w:num>
  <w:num w:numId="48" w16cid:durableId="14051769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91"/>
    <w:rsid w:val="00005829"/>
    <w:rsid w:val="00032475"/>
    <w:rsid w:val="000448FE"/>
    <w:rsid w:val="00057F22"/>
    <w:rsid w:val="00084552"/>
    <w:rsid w:val="00092678"/>
    <w:rsid w:val="00096327"/>
    <w:rsid w:val="000A28B0"/>
    <w:rsid w:val="000A4B88"/>
    <w:rsid w:val="000B3374"/>
    <w:rsid w:val="000B6252"/>
    <w:rsid w:val="000B7A38"/>
    <w:rsid w:val="000D08C9"/>
    <w:rsid w:val="000D50CA"/>
    <w:rsid w:val="000D7AE1"/>
    <w:rsid w:val="000E324E"/>
    <w:rsid w:val="000E4624"/>
    <w:rsid w:val="0010014B"/>
    <w:rsid w:val="00107BBA"/>
    <w:rsid w:val="00134E1F"/>
    <w:rsid w:val="00141238"/>
    <w:rsid w:val="00141487"/>
    <w:rsid w:val="00164AF3"/>
    <w:rsid w:val="00176DCD"/>
    <w:rsid w:val="00181E2B"/>
    <w:rsid w:val="00183588"/>
    <w:rsid w:val="001935F0"/>
    <w:rsid w:val="001A196D"/>
    <w:rsid w:val="001B18A1"/>
    <w:rsid w:val="001B28FC"/>
    <w:rsid w:val="001B2C59"/>
    <w:rsid w:val="001C688A"/>
    <w:rsid w:val="001E63F1"/>
    <w:rsid w:val="001E7EB7"/>
    <w:rsid w:val="00225EB8"/>
    <w:rsid w:val="002345B3"/>
    <w:rsid w:val="0023744F"/>
    <w:rsid w:val="00257DFB"/>
    <w:rsid w:val="0027170A"/>
    <w:rsid w:val="0028017F"/>
    <w:rsid w:val="00282B00"/>
    <w:rsid w:val="00296331"/>
    <w:rsid w:val="002B794A"/>
    <w:rsid w:val="002C0BAC"/>
    <w:rsid w:val="002F316B"/>
    <w:rsid w:val="003055D5"/>
    <w:rsid w:val="0031772F"/>
    <w:rsid w:val="00354EAD"/>
    <w:rsid w:val="003613D7"/>
    <w:rsid w:val="00363EAF"/>
    <w:rsid w:val="00381C43"/>
    <w:rsid w:val="00385717"/>
    <w:rsid w:val="003B09AB"/>
    <w:rsid w:val="003B0A39"/>
    <w:rsid w:val="003B3F99"/>
    <w:rsid w:val="003C3D9D"/>
    <w:rsid w:val="003D16E3"/>
    <w:rsid w:val="003D6FBF"/>
    <w:rsid w:val="003E611E"/>
    <w:rsid w:val="003E68C7"/>
    <w:rsid w:val="003F00E7"/>
    <w:rsid w:val="003F10AC"/>
    <w:rsid w:val="0040650B"/>
    <w:rsid w:val="00412A82"/>
    <w:rsid w:val="0042144D"/>
    <w:rsid w:val="00435AB3"/>
    <w:rsid w:val="0045106A"/>
    <w:rsid w:val="00470266"/>
    <w:rsid w:val="00473787"/>
    <w:rsid w:val="0047547B"/>
    <w:rsid w:val="00475961"/>
    <w:rsid w:val="004802E4"/>
    <w:rsid w:val="0048396C"/>
    <w:rsid w:val="0048455B"/>
    <w:rsid w:val="004866A4"/>
    <w:rsid w:val="004947BA"/>
    <w:rsid w:val="004A60C7"/>
    <w:rsid w:val="004B53EE"/>
    <w:rsid w:val="004B6DA5"/>
    <w:rsid w:val="004C1ECA"/>
    <w:rsid w:val="004D17F9"/>
    <w:rsid w:val="004E6F13"/>
    <w:rsid w:val="005074E5"/>
    <w:rsid w:val="00507A07"/>
    <w:rsid w:val="00532B0E"/>
    <w:rsid w:val="00550565"/>
    <w:rsid w:val="005542A2"/>
    <w:rsid w:val="005636CD"/>
    <w:rsid w:val="00563B97"/>
    <w:rsid w:val="00577D62"/>
    <w:rsid w:val="0058094B"/>
    <w:rsid w:val="00585A90"/>
    <w:rsid w:val="005A2AFD"/>
    <w:rsid w:val="005A4DA0"/>
    <w:rsid w:val="005B22BB"/>
    <w:rsid w:val="005B58D0"/>
    <w:rsid w:val="005B7130"/>
    <w:rsid w:val="005C35EA"/>
    <w:rsid w:val="005D0399"/>
    <w:rsid w:val="005D296D"/>
    <w:rsid w:val="005E59B9"/>
    <w:rsid w:val="005E6D86"/>
    <w:rsid w:val="005E746D"/>
    <w:rsid w:val="005F0184"/>
    <w:rsid w:val="006076EA"/>
    <w:rsid w:val="00614C70"/>
    <w:rsid w:val="00625D94"/>
    <w:rsid w:val="00634442"/>
    <w:rsid w:val="0064611B"/>
    <w:rsid w:val="006520FA"/>
    <w:rsid w:val="00666C1F"/>
    <w:rsid w:val="00681EAB"/>
    <w:rsid w:val="00695710"/>
    <w:rsid w:val="006A31A0"/>
    <w:rsid w:val="006B26E5"/>
    <w:rsid w:val="006B5AC2"/>
    <w:rsid w:val="006D6953"/>
    <w:rsid w:val="006F7CC6"/>
    <w:rsid w:val="00700A7C"/>
    <w:rsid w:val="00710930"/>
    <w:rsid w:val="007135C3"/>
    <w:rsid w:val="00715E4C"/>
    <w:rsid w:val="00716EB9"/>
    <w:rsid w:val="00717AA5"/>
    <w:rsid w:val="007206EB"/>
    <w:rsid w:val="0073464E"/>
    <w:rsid w:val="00750DA1"/>
    <w:rsid w:val="00763B55"/>
    <w:rsid w:val="00767001"/>
    <w:rsid w:val="00771069"/>
    <w:rsid w:val="007750BE"/>
    <w:rsid w:val="007762B6"/>
    <w:rsid w:val="00777A93"/>
    <w:rsid w:val="007930EF"/>
    <w:rsid w:val="007A5E15"/>
    <w:rsid w:val="007A74E5"/>
    <w:rsid w:val="007C2244"/>
    <w:rsid w:val="007C4111"/>
    <w:rsid w:val="007D273E"/>
    <w:rsid w:val="007D4F59"/>
    <w:rsid w:val="007E3C50"/>
    <w:rsid w:val="007F5C56"/>
    <w:rsid w:val="00800B06"/>
    <w:rsid w:val="00802A17"/>
    <w:rsid w:val="00816CBF"/>
    <w:rsid w:val="008372C5"/>
    <w:rsid w:val="0083760E"/>
    <w:rsid w:val="00850756"/>
    <w:rsid w:val="00851391"/>
    <w:rsid w:val="0085210D"/>
    <w:rsid w:val="008822D6"/>
    <w:rsid w:val="008B469E"/>
    <w:rsid w:val="00905D37"/>
    <w:rsid w:val="00906B3A"/>
    <w:rsid w:val="0092367F"/>
    <w:rsid w:val="00932C9C"/>
    <w:rsid w:val="00937595"/>
    <w:rsid w:val="0094699D"/>
    <w:rsid w:val="00972999"/>
    <w:rsid w:val="00987491"/>
    <w:rsid w:val="00991E1E"/>
    <w:rsid w:val="009A4D15"/>
    <w:rsid w:val="009C7B88"/>
    <w:rsid w:val="009D55EF"/>
    <w:rsid w:val="00A0005C"/>
    <w:rsid w:val="00A0083B"/>
    <w:rsid w:val="00A00A0E"/>
    <w:rsid w:val="00A12549"/>
    <w:rsid w:val="00A12C31"/>
    <w:rsid w:val="00A21972"/>
    <w:rsid w:val="00A23D91"/>
    <w:rsid w:val="00A258A4"/>
    <w:rsid w:val="00A260D1"/>
    <w:rsid w:val="00A43988"/>
    <w:rsid w:val="00A473EB"/>
    <w:rsid w:val="00A52AB8"/>
    <w:rsid w:val="00A82A42"/>
    <w:rsid w:val="00A867B9"/>
    <w:rsid w:val="00A911F1"/>
    <w:rsid w:val="00A94219"/>
    <w:rsid w:val="00AA5976"/>
    <w:rsid w:val="00AC2927"/>
    <w:rsid w:val="00AD24BD"/>
    <w:rsid w:val="00AD34C3"/>
    <w:rsid w:val="00B0247B"/>
    <w:rsid w:val="00B1203F"/>
    <w:rsid w:val="00B2096A"/>
    <w:rsid w:val="00B22BA6"/>
    <w:rsid w:val="00B5762F"/>
    <w:rsid w:val="00B74EB1"/>
    <w:rsid w:val="00B865C4"/>
    <w:rsid w:val="00B91C3E"/>
    <w:rsid w:val="00B92860"/>
    <w:rsid w:val="00B9558C"/>
    <w:rsid w:val="00B9764A"/>
    <w:rsid w:val="00BA1F36"/>
    <w:rsid w:val="00BA6E3C"/>
    <w:rsid w:val="00BA787F"/>
    <w:rsid w:val="00BC68B3"/>
    <w:rsid w:val="00BD3E9F"/>
    <w:rsid w:val="00BD66F3"/>
    <w:rsid w:val="00BE25C6"/>
    <w:rsid w:val="00C01DD3"/>
    <w:rsid w:val="00C2267C"/>
    <w:rsid w:val="00C24C61"/>
    <w:rsid w:val="00C41475"/>
    <w:rsid w:val="00C535C1"/>
    <w:rsid w:val="00C61B7C"/>
    <w:rsid w:val="00C768A2"/>
    <w:rsid w:val="00C77092"/>
    <w:rsid w:val="00C84395"/>
    <w:rsid w:val="00C922D8"/>
    <w:rsid w:val="00CA3077"/>
    <w:rsid w:val="00CB2562"/>
    <w:rsid w:val="00CB60EF"/>
    <w:rsid w:val="00CB65BE"/>
    <w:rsid w:val="00CC0921"/>
    <w:rsid w:val="00CC285F"/>
    <w:rsid w:val="00CD4590"/>
    <w:rsid w:val="00CF411C"/>
    <w:rsid w:val="00CF73DD"/>
    <w:rsid w:val="00CF7FAB"/>
    <w:rsid w:val="00D00445"/>
    <w:rsid w:val="00D04E22"/>
    <w:rsid w:val="00D05213"/>
    <w:rsid w:val="00D10CAD"/>
    <w:rsid w:val="00D22845"/>
    <w:rsid w:val="00D548BC"/>
    <w:rsid w:val="00D628B6"/>
    <w:rsid w:val="00D67295"/>
    <w:rsid w:val="00D72052"/>
    <w:rsid w:val="00D7246A"/>
    <w:rsid w:val="00D93225"/>
    <w:rsid w:val="00D96295"/>
    <w:rsid w:val="00D977E2"/>
    <w:rsid w:val="00DA15FA"/>
    <w:rsid w:val="00DB7D82"/>
    <w:rsid w:val="00DD056D"/>
    <w:rsid w:val="00DD18B8"/>
    <w:rsid w:val="00DE3FA9"/>
    <w:rsid w:val="00E05F87"/>
    <w:rsid w:val="00E06587"/>
    <w:rsid w:val="00E12C86"/>
    <w:rsid w:val="00E26F09"/>
    <w:rsid w:val="00E27F3E"/>
    <w:rsid w:val="00E65F87"/>
    <w:rsid w:val="00E822BD"/>
    <w:rsid w:val="00E965E2"/>
    <w:rsid w:val="00EE60D0"/>
    <w:rsid w:val="00F07439"/>
    <w:rsid w:val="00F14262"/>
    <w:rsid w:val="00F23074"/>
    <w:rsid w:val="00F23E9D"/>
    <w:rsid w:val="00F24118"/>
    <w:rsid w:val="00F2412C"/>
    <w:rsid w:val="00F30943"/>
    <w:rsid w:val="00F326EC"/>
    <w:rsid w:val="00F3690D"/>
    <w:rsid w:val="00F47D20"/>
    <w:rsid w:val="00F54E80"/>
    <w:rsid w:val="00F603F4"/>
    <w:rsid w:val="00F85545"/>
    <w:rsid w:val="00F90016"/>
    <w:rsid w:val="00FA00F3"/>
    <w:rsid w:val="00FA08AD"/>
    <w:rsid w:val="00FB1C44"/>
    <w:rsid w:val="00FC47AD"/>
    <w:rsid w:val="00FF6F2F"/>
    <w:rsid w:val="05AF969F"/>
    <w:rsid w:val="05BFB01E"/>
    <w:rsid w:val="05E822B1"/>
    <w:rsid w:val="076B482C"/>
    <w:rsid w:val="07EF7A4E"/>
    <w:rsid w:val="08E73761"/>
    <w:rsid w:val="0A033B95"/>
    <w:rsid w:val="0C1ED823"/>
    <w:rsid w:val="0DBAA884"/>
    <w:rsid w:val="0DC2960A"/>
    <w:rsid w:val="0ED0B86B"/>
    <w:rsid w:val="117AF611"/>
    <w:rsid w:val="138F8AE4"/>
    <w:rsid w:val="190548B1"/>
    <w:rsid w:val="197151F1"/>
    <w:rsid w:val="1A2442DF"/>
    <w:rsid w:val="1AEE05A8"/>
    <w:rsid w:val="1C3CE973"/>
    <w:rsid w:val="1FC176CB"/>
    <w:rsid w:val="2004FBAC"/>
    <w:rsid w:val="213C4627"/>
    <w:rsid w:val="235275F0"/>
    <w:rsid w:val="252295EE"/>
    <w:rsid w:val="270C7CAC"/>
    <w:rsid w:val="289D07B5"/>
    <w:rsid w:val="28DCDC1C"/>
    <w:rsid w:val="29685911"/>
    <w:rsid w:val="2A591228"/>
    <w:rsid w:val="2B533D52"/>
    <w:rsid w:val="2D3B6EA4"/>
    <w:rsid w:val="2DCCE357"/>
    <w:rsid w:val="2EC97834"/>
    <w:rsid w:val="30654895"/>
    <w:rsid w:val="30B1988A"/>
    <w:rsid w:val="30CB5D88"/>
    <w:rsid w:val="30EF0795"/>
    <w:rsid w:val="32D2A546"/>
    <w:rsid w:val="3857321D"/>
    <w:rsid w:val="436A6A25"/>
    <w:rsid w:val="459A3455"/>
    <w:rsid w:val="48D49C14"/>
    <w:rsid w:val="49D10089"/>
    <w:rsid w:val="4A7728C1"/>
    <w:rsid w:val="4AB3033A"/>
    <w:rsid w:val="4C12F922"/>
    <w:rsid w:val="4CA7D280"/>
    <w:rsid w:val="4E32CE34"/>
    <w:rsid w:val="52DF9370"/>
    <w:rsid w:val="541E0B07"/>
    <w:rsid w:val="56614C35"/>
    <w:rsid w:val="568C8878"/>
    <w:rsid w:val="57489179"/>
    <w:rsid w:val="57E359C9"/>
    <w:rsid w:val="5D821AB4"/>
    <w:rsid w:val="60EBC8E7"/>
    <w:rsid w:val="635E7C31"/>
    <w:rsid w:val="6417F78C"/>
    <w:rsid w:val="64A8B474"/>
    <w:rsid w:val="659DDC20"/>
    <w:rsid w:val="6647C1BC"/>
    <w:rsid w:val="67B01DED"/>
    <w:rsid w:val="682CB676"/>
    <w:rsid w:val="69F82283"/>
    <w:rsid w:val="6B64E28E"/>
    <w:rsid w:val="6C5F3081"/>
    <w:rsid w:val="6F4359AD"/>
    <w:rsid w:val="736FF473"/>
    <w:rsid w:val="739B59F1"/>
    <w:rsid w:val="7555863D"/>
    <w:rsid w:val="75FF87C7"/>
    <w:rsid w:val="780ACEF9"/>
    <w:rsid w:val="78C58282"/>
    <w:rsid w:val="7CB8AF4C"/>
    <w:rsid w:val="7D628A1A"/>
    <w:rsid w:val="7EA1C63D"/>
    <w:rsid w:val="7EBA94A0"/>
    <w:rsid w:val="7F597D77"/>
    <w:rsid w:val="7F6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21EB0"/>
  <w15:docId w15:val="{256CE6C6-541D-44EE-9B88-A8966D8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DD"/>
  </w:style>
  <w:style w:type="paragraph" w:styleId="Heading1">
    <w:name w:val="heading 1"/>
    <w:basedOn w:val="Normal"/>
    <w:next w:val="Normal"/>
    <w:uiPriority w:val="9"/>
    <w:qFormat/>
    <w:rsid w:val="00435A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35A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35A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5A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5A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35A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35A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35A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50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439"/>
  </w:style>
  <w:style w:type="paragraph" w:styleId="Footer">
    <w:name w:val="footer"/>
    <w:basedOn w:val="Normal"/>
    <w:link w:val="FooterChar"/>
    <w:uiPriority w:val="99"/>
    <w:unhideWhenUsed/>
    <w:rsid w:val="00F0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439"/>
  </w:style>
  <w:style w:type="paragraph" w:styleId="BalloonText">
    <w:name w:val="Balloon Text"/>
    <w:basedOn w:val="Normal"/>
    <w:link w:val="BalloonTextChar"/>
    <w:uiPriority w:val="99"/>
    <w:semiHidden/>
    <w:unhideWhenUsed/>
    <w:rsid w:val="00CC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0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9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921"/>
    <w:rPr>
      <w:b/>
      <w:bCs/>
      <w:sz w:val="20"/>
      <w:szCs w:val="20"/>
    </w:rPr>
  </w:style>
  <w:style w:type="paragraph" w:customStyle="1" w:styleId="paragraph">
    <w:name w:val="paragraph"/>
    <w:basedOn w:val="Normal"/>
    <w:rsid w:val="00CC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uiPriority w:val="1"/>
    <w:rsid w:val="00CC0921"/>
  </w:style>
  <w:style w:type="character" w:customStyle="1" w:styleId="eop">
    <w:name w:val="eop"/>
    <w:basedOn w:val="DefaultParagraphFont"/>
    <w:uiPriority w:val="1"/>
    <w:rsid w:val="00CC0921"/>
  </w:style>
  <w:style w:type="character" w:customStyle="1" w:styleId="scxw170476940">
    <w:name w:val="scxw170476940"/>
    <w:basedOn w:val="DefaultParagraphFont"/>
    <w:rsid w:val="005E746D"/>
  </w:style>
  <w:style w:type="paragraph" w:styleId="Revision">
    <w:name w:val="Revision"/>
    <w:hidden/>
    <w:uiPriority w:val="99"/>
    <w:semiHidden/>
    <w:rsid w:val="00381C4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32C9C"/>
    <w:pPr>
      <w:widowControl w:val="0"/>
      <w:autoSpaceDE w:val="0"/>
      <w:autoSpaceDN w:val="0"/>
      <w:spacing w:after="0" w:line="240" w:lineRule="auto"/>
      <w:ind w:left="35"/>
    </w:pPr>
    <w:rPr>
      <w:rFonts w:ascii="Verdana" w:eastAsia="Verdana" w:hAnsi="Verdana" w:cs="Verdana"/>
      <w:lang w:val="en-US" w:eastAsia="en-US"/>
    </w:rPr>
  </w:style>
  <w:style w:type="table" w:styleId="TableGrid">
    <w:name w:val="Table Grid"/>
    <w:basedOn w:val="TableNormal"/>
    <w:uiPriority w:val="59"/>
    <w:rsid w:val="00B74EB1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47D20"/>
    <w:pPr>
      <w:widowControl w:val="0"/>
      <w:autoSpaceDE w:val="0"/>
      <w:autoSpaceDN w:val="0"/>
      <w:spacing w:after="0" w:line="240" w:lineRule="auto"/>
      <w:ind w:left="820" w:hanging="36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47D20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52AB8"/>
    <w:rPr>
      <w:color w:val="0000FF" w:themeColor="hyperlink"/>
      <w:u w:val="single"/>
    </w:rPr>
  </w:style>
  <w:style w:type="character" w:customStyle="1" w:styleId="scxw229125833">
    <w:name w:val="scxw229125833"/>
    <w:basedOn w:val="DefaultParagraphFont"/>
    <w:uiPriority w:val="1"/>
    <w:rsid w:val="00A52AB8"/>
  </w:style>
  <w:style w:type="paragraph" w:styleId="NormalWeb">
    <w:name w:val="Normal (Web)"/>
    <w:basedOn w:val="Normal"/>
    <w:uiPriority w:val="99"/>
    <w:unhideWhenUsed/>
    <w:rsid w:val="00A5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stdc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dc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tdc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9953.D9D5E7F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e9b34f-9008-47f8-8da7-638c56100b9e">
      <Terms xmlns="http://schemas.microsoft.com/office/infopath/2007/PartnerControls"/>
    </lcf76f155ced4ddcb4097134ff3c332f>
    <TaxCatchAll xmlns="c0a30fd2-77f3-430d-9910-8b3439a565f0" xsi:nil="true"/>
    <SharedWithUsers xmlns="c0a30fd2-77f3-430d-9910-8b3439a565f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E7E703B820B439CAA4E9970993CCA" ma:contentTypeVersion="16" ma:contentTypeDescription="Create a new document." ma:contentTypeScope="" ma:versionID="5d1d524ba07a22b9b6875e4a7acf99e6">
  <xsd:schema xmlns:xsd="http://www.w3.org/2001/XMLSchema" xmlns:xs="http://www.w3.org/2001/XMLSchema" xmlns:p="http://schemas.microsoft.com/office/2006/metadata/properties" xmlns:ns2="e5e9b34f-9008-47f8-8da7-638c56100b9e" xmlns:ns3="c0a30fd2-77f3-430d-9910-8b3439a565f0" targetNamespace="http://schemas.microsoft.com/office/2006/metadata/properties" ma:root="true" ma:fieldsID="b54f6221c6850253ae88cff817dd06a4" ns2:_="" ns3:_="">
    <xsd:import namespace="e5e9b34f-9008-47f8-8da7-638c56100b9e"/>
    <xsd:import namespace="c0a30fd2-77f3-430d-9910-8b3439a56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9b34f-9008-47f8-8da7-638c56100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5ddff14-8b58-4477-aa38-4d66bfa01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30fd2-77f3-430d-9910-8b3439a565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a4fbbd-58ab-4fef-ac97-68b4024724b2}" ma:internalName="TaxCatchAll" ma:showField="CatchAllData" ma:web="c0a30fd2-77f3-430d-9910-8b3439a56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5DC0-19DB-44FF-8F39-B6362C7AB81D}">
  <ds:schemaRefs>
    <ds:schemaRef ds:uri="http://schemas.microsoft.com/office/2006/metadata/properties"/>
    <ds:schemaRef ds:uri="http://schemas.microsoft.com/office/infopath/2007/PartnerControls"/>
    <ds:schemaRef ds:uri="e5e9b34f-9008-47f8-8da7-638c56100b9e"/>
    <ds:schemaRef ds:uri="c0a30fd2-77f3-430d-9910-8b3439a565f0"/>
  </ds:schemaRefs>
</ds:datastoreItem>
</file>

<file path=customXml/itemProps2.xml><?xml version="1.0" encoding="utf-8"?>
<ds:datastoreItem xmlns:ds="http://schemas.openxmlformats.org/officeDocument/2006/customXml" ds:itemID="{ACA62B03-95DF-4974-B50E-585FCC28A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9b34f-9008-47f8-8da7-638c56100b9e"/>
    <ds:schemaRef ds:uri="c0a30fd2-77f3-430d-9910-8b3439a56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48FFD-1561-42B5-9258-80FCFFA28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96FCF-2AB4-43B8-9E48-FC4A5C5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Daly</dc:creator>
  <cp:keywords/>
  <cp:lastModifiedBy>Viktoriia Sorochan</cp:lastModifiedBy>
  <cp:revision>126</cp:revision>
  <cp:lastPrinted>2024-04-22T06:45:00Z</cp:lastPrinted>
  <dcterms:created xsi:type="dcterms:W3CDTF">2024-01-19T04:54:00Z</dcterms:created>
  <dcterms:modified xsi:type="dcterms:W3CDTF">2024-05-15T15:11:00Z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0x010100086E7E703B820B439CAA4E9970993CCA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